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975DA" w14:textId="77777777" w:rsidR="00FC1B0B" w:rsidRDefault="00000000">
      <w:pPr>
        <w:jc w:val="center"/>
        <w:rPr>
          <w:rFonts w:ascii="Libre Franklin" w:eastAsia="Libre Franklin" w:hAnsi="Libre Franklin" w:cs="Libre Franklin"/>
          <w:b/>
          <w:sz w:val="20"/>
          <w:szCs w:val="20"/>
          <w:u w:val="single"/>
        </w:rPr>
      </w:pPr>
      <w:r>
        <w:rPr>
          <w:rFonts w:ascii="Libre Franklin" w:eastAsia="Libre Franklin" w:hAnsi="Libre Franklin" w:cs="Libre Franklin"/>
          <w:b/>
          <w:sz w:val="20"/>
          <w:szCs w:val="20"/>
          <w:u w:val="single"/>
        </w:rPr>
        <w:t>Checklist for Physician Contract Compliance</w:t>
      </w:r>
    </w:p>
    <w:p w14:paraId="463AF5A0" w14:textId="77777777" w:rsidR="00FC1B0B" w:rsidRDefault="00FC1B0B">
      <w:pPr>
        <w:rPr>
          <w:rFonts w:ascii="Libre Franklin" w:eastAsia="Libre Franklin" w:hAnsi="Libre Franklin" w:cs="Libre Franklin"/>
          <w:sz w:val="20"/>
          <w:szCs w:val="20"/>
        </w:rPr>
      </w:pPr>
    </w:p>
    <w:p w14:paraId="5EEDD543" w14:textId="77777777" w:rsidR="00FC1B0B" w:rsidRDefault="00000000">
      <w:pPr>
        <w:rPr>
          <w:rFonts w:ascii="Libre Franklin" w:eastAsia="Libre Franklin" w:hAnsi="Libre Franklin" w:cs="Libre Franklin"/>
          <w:b/>
          <w:sz w:val="20"/>
          <w:szCs w:val="20"/>
        </w:rPr>
      </w:pPr>
      <w:r>
        <w:rPr>
          <w:rFonts w:ascii="Libre Franklin" w:eastAsia="Libre Franklin" w:hAnsi="Libre Franklin" w:cs="Libre Franklin"/>
          <w:b/>
          <w:sz w:val="20"/>
          <w:szCs w:val="20"/>
        </w:rPr>
        <w:t>Contract Development:</w:t>
      </w:r>
    </w:p>
    <w:p w14:paraId="651B58E2" w14:textId="77777777" w:rsidR="00FC1B0B" w:rsidRDefault="00FC1B0B">
      <w:pPr>
        <w:rPr>
          <w:rFonts w:ascii="Libre Franklin" w:eastAsia="Libre Franklin" w:hAnsi="Libre Franklin" w:cs="Libre Franklin"/>
          <w:b/>
          <w:sz w:val="20"/>
          <w:szCs w:val="20"/>
        </w:rPr>
      </w:pPr>
    </w:p>
    <w:p w14:paraId="652DC55E" w14:textId="77777777" w:rsidR="00FC1B0B" w:rsidRDefault="00000000" w:rsidP="00323F71">
      <w:pPr>
        <w:numPr>
          <w:ilvl w:val="0"/>
          <w:numId w:val="21"/>
        </w:numPr>
        <w:rPr>
          <w:rFonts w:ascii="Libre Franklin" w:eastAsia="Libre Franklin" w:hAnsi="Libre Franklin" w:cs="Libre Franklin"/>
          <w:sz w:val="20"/>
          <w:szCs w:val="20"/>
        </w:rPr>
      </w:pPr>
      <w:r>
        <w:rPr>
          <w:rFonts w:ascii="Libre Franklin" w:eastAsia="Libre Franklin" w:hAnsi="Libre Franklin" w:cs="Libre Franklin"/>
          <w:sz w:val="20"/>
          <w:szCs w:val="20"/>
        </w:rPr>
        <w:t>Clear and precise contract language outlining physician roles (employee, contractor, Medical Director, etc.), specific responsibilities, and compensation</w:t>
      </w:r>
    </w:p>
    <w:p w14:paraId="27F99D3D" w14:textId="77777777" w:rsidR="00FC1B0B" w:rsidRDefault="00000000" w:rsidP="00323F71">
      <w:pPr>
        <w:numPr>
          <w:ilvl w:val="0"/>
          <w:numId w:val="21"/>
        </w:numPr>
        <w:rPr>
          <w:rFonts w:ascii="Libre Franklin" w:eastAsia="Libre Franklin" w:hAnsi="Libre Franklin" w:cs="Libre Franklin"/>
          <w:sz w:val="20"/>
          <w:szCs w:val="20"/>
        </w:rPr>
      </w:pPr>
      <w:r>
        <w:rPr>
          <w:rFonts w:ascii="Libre Franklin" w:eastAsia="Libre Franklin" w:hAnsi="Libre Franklin" w:cs="Libre Franklin"/>
          <w:sz w:val="20"/>
          <w:szCs w:val="20"/>
        </w:rPr>
        <w:t>Contracts aligned with industry regulations, including Stark Law and Anti-Kickback Statute</w:t>
      </w:r>
    </w:p>
    <w:p w14:paraId="2E11EAD4" w14:textId="77777777" w:rsidR="00FC1B0B" w:rsidRDefault="00000000" w:rsidP="00323F71">
      <w:pPr>
        <w:numPr>
          <w:ilvl w:val="0"/>
          <w:numId w:val="21"/>
        </w:numPr>
        <w:rPr>
          <w:rFonts w:ascii="Libre Franklin" w:eastAsia="Libre Franklin" w:hAnsi="Libre Franklin" w:cs="Libre Franklin"/>
          <w:sz w:val="20"/>
          <w:szCs w:val="20"/>
        </w:rPr>
      </w:pPr>
      <w:r w:rsidRPr="00323F71">
        <w:rPr>
          <w:rFonts w:ascii="Libre Franklin" w:eastAsia="Libre Franklin" w:hAnsi="Libre Franklin" w:cs="Libre Franklin"/>
          <w:sz w:val="20"/>
          <w:szCs w:val="20"/>
        </w:rPr>
        <w:t xml:space="preserve">Contracts should be signed only by authorized </w:t>
      </w:r>
      <w:proofErr w:type="gramStart"/>
      <w:r w:rsidRPr="00323F71">
        <w:rPr>
          <w:rFonts w:ascii="Libre Franklin" w:eastAsia="Libre Franklin" w:hAnsi="Libre Franklin" w:cs="Libre Franklin"/>
          <w:sz w:val="20"/>
          <w:szCs w:val="20"/>
        </w:rPr>
        <w:t>individuals</w:t>
      </w:r>
      <w:proofErr w:type="gramEnd"/>
    </w:p>
    <w:p w14:paraId="006A8D4D" w14:textId="77777777" w:rsidR="00FC1B0B" w:rsidRDefault="00000000" w:rsidP="00323F71">
      <w:pPr>
        <w:numPr>
          <w:ilvl w:val="0"/>
          <w:numId w:val="21"/>
        </w:numPr>
        <w:rPr>
          <w:rFonts w:ascii="Libre Franklin" w:eastAsia="Libre Franklin" w:hAnsi="Libre Franklin" w:cs="Libre Franklin"/>
          <w:sz w:val="20"/>
          <w:szCs w:val="20"/>
        </w:rPr>
      </w:pPr>
      <w:r>
        <w:rPr>
          <w:rFonts w:ascii="Libre Franklin" w:eastAsia="Libre Franklin" w:hAnsi="Libre Franklin" w:cs="Libre Franklin"/>
          <w:sz w:val="20"/>
          <w:szCs w:val="20"/>
        </w:rPr>
        <w:t xml:space="preserve">Ensure that signed contracts adhere to authority limits and </w:t>
      </w:r>
      <w:proofErr w:type="gramStart"/>
      <w:r>
        <w:rPr>
          <w:rFonts w:ascii="Libre Franklin" w:eastAsia="Libre Franklin" w:hAnsi="Libre Franklin" w:cs="Libre Franklin"/>
          <w:sz w:val="20"/>
          <w:szCs w:val="20"/>
        </w:rPr>
        <w:t>policies</w:t>
      </w:r>
      <w:proofErr w:type="gramEnd"/>
    </w:p>
    <w:p w14:paraId="12BB84FD" w14:textId="77777777" w:rsidR="00FC1B0B" w:rsidRDefault="00000000" w:rsidP="00323F71">
      <w:pPr>
        <w:numPr>
          <w:ilvl w:val="0"/>
          <w:numId w:val="21"/>
        </w:numPr>
        <w:rPr>
          <w:rFonts w:ascii="Libre Franklin" w:eastAsia="Libre Franklin" w:hAnsi="Libre Franklin" w:cs="Libre Franklin"/>
          <w:sz w:val="20"/>
          <w:szCs w:val="20"/>
        </w:rPr>
      </w:pPr>
      <w:r>
        <w:rPr>
          <w:rFonts w:ascii="Libre Franklin" w:eastAsia="Libre Franklin" w:hAnsi="Libre Franklin" w:cs="Libre Franklin"/>
          <w:sz w:val="20"/>
          <w:szCs w:val="20"/>
        </w:rPr>
        <w:t xml:space="preserve">Proof of any previous amendments that may have been made to the agreement that have been </w:t>
      </w:r>
      <w:proofErr w:type="gramStart"/>
      <w:r>
        <w:rPr>
          <w:rFonts w:ascii="Libre Franklin" w:eastAsia="Libre Franklin" w:hAnsi="Libre Franklin" w:cs="Libre Franklin"/>
          <w:sz w:val="20"/>
          <w:szCs w:val="20"/>
        </w:rPr>
        <w:t>accepted</w:t>
      </w:r>
      <w:proofErr w:type="gramEnd"/>
    </w:p>
    <w:p w14:paraId="3EE9925D" w14:textId="77777777" w:rsidR="00FC1B0B" w:rsidRDefault="00000000" w:rsidP="00323F71">
      <w:pPr>
        <w:numPr>
          <w:ilvl w:val="0"/>
          <w:numId w:val="21"/>
        </w:numPr>
        <w:rPr>
          <w:rFonts w:ascii="Libre Franklin" w:eastAsia="Libre Franklin" w:hAnsi="Libre Franklin" w:cs="Libre Franklin"/>
          <w:sz w:val="20"/>
          <w:szCs w:val="20"/>
        </w:rPr>
      </w:pPr>
      <w:r>
        <w:rPr>
          <w:rFonts w:ascii="Libre Franklin" w:eastAsia="Libre Franklin" w:hAnsi="Libre Franklin" w:cs="Libre Franklin"/>
          <w:sz w:val="20"/>
          <w:szCs w:val="20"/>
        </w:rPr>
        <w:t xml:space="preserve">Maintain comprehensive and updated records of all physician contracts, amendments, and related </w:t>
      </w:r>
      <w:proofErr w:type="gramStart"/>
      <w:r>
        <w:rPr>
          <w:rFonts w:ascii="Libre Franklin" w:eastAsia="Libre Franklin" w:hAnsi="Libre Franklin" w:cs="Libre Franklin"/>
          <w:sz w:val="20"/>
          <w:szCs w:val="20"/>
        </w:rPr>
        <w:t>correspondence</w:t>
      </w:r>
      <w:proofErr w:type="gramEnd"/>
    </w:p>
    <w:p w14:paraId="21A0BE76" w14:textId="77777777" w:rsidR="00FC1B0B" w:rsidRDefault="00FC1B0B">
      <w:pPr>
        <w:rPr>
          <w:rFonts w:ascii="Libre Franklin" w:eastAsia="Libre Franklin" w:hAnsi="Libre Franklin" w:cs="Libre Franklin"/>
          <w:sz w:val="20"/>
          <w:szCs w:val="20"/>
        </w:rPr>
      </w:pPr>
    </w:p>
    <w:p w14:paraId="2EB7675F" w14:textId="77777777" w:rsidR="00FC1B0B" w:rsidRDefault="00000000">
      <w:pPr>
        <w:rPr>
          <w:rFonts w:ascii="Libre Franklin" w:eastAsia="Libre Franklin" w:hAnsi="Libre Franklin" w:cs="Libre Franklin"/>
          <w:b/>
          <w:sz w:val="20"/>
          <w:szCs w:val="20"/>
        </w:rPr>
      </w:pPr>
      <w:r>
        <w:rPr>
          <w:rFonts w:ascii="Libre Franklin" w:eastAsia="Libre Franklin" w:hAnsi="Libre Franklin" w:cs="Libre Franklin"/>
          <w:b/>
          <w:sz w:val="20"/>
          <w:szCs w:val="20"/>
        </w:rPr>
        <w:t>Contract Audits and Monitoring:</w:t>
      </w:r>
    </w:p>
    <w:p w14:paraId="4D056B52" w14:textId="77777777" w:rsidR="00FC1B0B" w:rsidRDefault="00FC1B0B">
      <w:pPr>
        <w:rPr>
          <w:rFonts w:ascii="Libre Franklin" w:eastAsia="Libre Franklin" w:hAnsi="Libre Franklin" w:cs="Libre Franklin"/>
          <w:sz w:val="20"/>
          <w:szCs w:val="20"/>
        </w:rPr>
      </w:pPr>
    </w:p>
    <w:p w14:paraId="63F31163" w14:textId="77777777" w:rsidR="00FC1B0B" w:rsidRDefault="00000000" w:rsidP="00323F71">
      <w:pPr>
        <w:numPr>
          <w:ilvl w:val="0"/>
          <w:numId w:val="21"/>
        </w:numPr>
        <w:rPr>
          <w:rFonts w:ascii="Libre Franklin" w:eastAsia="Libre Franklin" w:hAnsi="Libre Franklin" w:cs="Libre Franklin"/>
          <w:sz w:val="20"/>
          <w:szCs w:val="20"/>
        </w:rPr>
      </w:pPr>
      <w:r>
        <w:rPr>
          <w:rFonts w:ascii="Libre Franklin" w:eastAsia="Libre Franklin" w:hAnsi="Libre Franklin" w:cs="Libre Franklin"/>
          <w:sz w:val="20"/>
          <w:szCs w:val="20"/>
        </w:rPr>
        <w:t xml:space="preserve">Regular and ad-hoc audits to identify deviations from contractual </w:t>
      </w:r>
      <w:proofErr w:type="gramStart"/>
      <w:r>
        <w:rPr>
          <w:rFonts w:ascii="Libre Franklin" w:eastAsia="Libre Franklin" w:hAnsi="Libre Franklin" w:cs="Libre Franklin"/>
          <w:sz w:val="20"/>
          <w:szCs w:val="20"/>
        </w:rPr>
        <w:t>terms</w:t>
      </w:r>
      <w:proofErr w:type="gramEnd"/>
    </w:p>
    <w:p w14:paraId="7EEEF2AE" w14:textId="77777777" w:rsidR="00FC1B0B" w:rsidRDefault="00000000" w:rsidP="00323F71">
      <w:pPr>
        <w:numPr>
          <w:ilvl w:val="0"/>
          <w:numId w:val="21"/>
        </w:numPr>
        <w:rPr>
          <w:rFonts w:ascii="Libre Franklin" w:eastAsia="Libre Franklin" w:hAnsi="Libre Franklin" w:cs="Libre Franklin"/>
          <w:sz w:val="20"/>
          <w:szCs w:val="20"/>
        </w:rPr>
      </w:pPr>
      <w:r>
        <w:rPr>
          <w:rFonts w:ascii="Libre Franklin" w:eastAsia="Libre Franklin" w:hAnsi="Libre Franklin" w:cs="Libre Franklin"/>
          <w:sz w:val="20"/>
          <w:szCs w:val="20"/>
        </w:rPr>
        <w:t xml:space="preserve">Performance metric evaluation to verify the physician’s </w:t>
      </w:r>
      <w:proofErr w:type="gramStart"/>
      <w:r>
        <w:rPr>
          <w:rFonts w:ascii="Libre Franklin" w:eastAsia="Libre Franklin" w:hAnsi="Libre Franklin" w:cs="Libre Franklin"/>
          <w:sz w:val="20"/>
          <w:szCs w:val="20"/>
        </w:rPr>
        <w:t>productivity</w:t>
      </w:r>
      <w:proofErr w:type="gramEnd"/>
    </w:p>
    <w:p w14:paraId="2FE0F6BF" w14:textId="77777777" w:rsidR="00FC1B0B" w:rsidRDefault="00000000" w:rsidP="00323F71">
      <w:pPr>
        <w:numPr>
          <w:ilvl w:val="0"/>
          <w:numId w:val="21"/>
        </w:numPr>
        <w:rPr>
          <w:rFonts w:ascii="Libre Franklin" w:eastAsia="Libre Franklin" w:hAnsi="Libre Franklin" w:cs="Libre Franklin"/>
          <w:sz w:val="20"/>
          <w:szCs w:val="20"/>
        </w:rPr>
      </w:pPr>
      <w:r>
        <w:rPr>
          <w:rFonts w:ascii="Libre Franklin" w:eastAsia="Libre Franklin" w:hAnsi="Libre Franklin" w:cs="Libre Franklin"/>
          <w:sz w:val="20"/>
          <w:szCs w:val="20"/>
        </w:rPr>
        <w:t xml:space="preserve">Assess financial arrangements and performance </w:t>
      </w:r>
      <w:proofErr w:type="gramStart"/>
      <w:r>
        <w:rPr>
          <w:rFonts w:ascii="Libre Franklin" w:eastAsia="Libre Franklin" w:hAnsi="Libre Franklin" w:cs="Libre Franklin"/>
          <w:sz w:val="20"/>
          <w:szCs w:val="20"/>
        </w:rPr>
        <w:t>metrics</w:t>
      </w:r>
      <w:proofErr w:type="gramEnd"/>
    </w:p>
    <w:p w14:paraId="6466C8D6" w14:textId="77777777" w:rsidR="00FC1B0B" w:rsidRDefault="00000000" w:rsidP="00323F71">
      <w:pPr>
        <w:numPr>
          <w:ilvl w:val="0"/>
          <w:numId w:val="21"/>
        </w:numPr>
        <w:rPr>
          <w:rFonts w:ascii="Libre Franklin" w:eastAsia="Libre Franklin" w:hAnsi="Libre Franklin" w:cs="Libre Franklin"/>
          <w:sz w:val="20"/>
          <w:szCs w:val="20"/>
        </w:rPr>
      </w:pPr>
      <w:r w:rsidRPr="00323F71">
        <w:rPr>
          <w:rFonts w:ascii="Libre Franklin" w:eastAsia="Libre Franklin" w:hAnsi="Libre Franklin" w:cs="Libre Franklin"/>
          <w:sz w:val="20"/>
          <w:szCs w:val="20"/>
        </w:rPr>
        <w:t xml:space="preserve">Establish a contract audit committee ideally consisting of </w:t>
      </w:r>
      <w:r>
        <w:rPr>
          <w:rFonts w:ascii="Libre Franklin" w:eastAsia="Libre Franklin" w:hAnsi="Libre Franklin" w:cs="Libre Franklin"/>
          <w:sz w:val="20"/>
          <w:szCs w:val="20"/>
        </w:rPr>
        <w:t>clinical leaders and Legal/Compliance Officers</w:t>
      </w:r>
    </w:p>
    <w:p w14:paraId="5633B692" w14:textId="77777777" w:rsidR="00FC1B0B" w:rsidRDefault="00FC1B0B">
      <w:pPr>
        <w:rPr>
          <w:rFonts w:ascii="Libre Franklin" w:eastAsia="Libre Franklin" w:hAnsi="Libre Franklin" w:cs="Libre Franklin"/>
          <w:sz w:val="20"/>
          <w:szCs w:val="20"/>
        </w:rPr>
      </w:pPr>
    </w:p>
    <w:p w14:paraId="18EFF069" w14:textId="77777777" w:rsidR="00FC1B0B" w:rsidRDefault="00000000">
      <w:pPr>
        <w:rPr>
          <w:rFonts w:ascii="Libre Franklin" w:eastAsia="Libre Franklin" w:hAnsi="Libre Franklin" w:cs="Libre Franklin"/>
          <w:b/>
          <w:sz w:val="20"/>
          <w:szCs w:val="20"/>
        </w:rPr>
      </w:pPr>
      <w:r>
        <w:rPr>
          <w:rFonts w:ascii="Libre Franklin" w:eastAsia="Libre Franklin" w:hAnsi="Libre Franklin" w:cs="Libre Franklin"/>
          <w:b/>
          <w:sz w:val="20"/>
          <w:szCs w:val="20"/>
        </w:rPr>
        <w:t>Termination and Renewal Protocols:</w:t>
      </w:r>
    </w:p>
    <w:p w14:paraId="47E698CD" w14:textId="77777777" w:rsidR="00FC1B0B" w:rsidRDefault="00FC1B0B">
      <w:pPr>
        <w:rPr>
          <w:rFonts w:ascii="Libre Franklin" w:eastAsia="Libre Franklin" w:hAnsi="Libre Franklin" w:cs="Libre Franklin"/>
          <w:b/>
          <w:sz w:val="20"/>
          <w:szCs w:val="20"/>
        </w:rPr>
      </w:pPr>
    </w:p>
    <w:p w14:paraId="7480D433" w14:textId="77777777" w:rsidR="00FC1B0B" w:rsidRDefault="00000000" w:rsidP="00323F71">
      <w:pPr>
        <w:numPr>
          <w:ilvl w:val="0"/>
          <w:numId w:val="21"/>
        </w:numPr>
        <w:rPr>
          <w:rFonts w:ascii="Libre Franklin" w:eastAsia="Libre Franklin" w:hAnsi="Libre Franklin" w:cs="Libre Franklin"/>
          <w:sz w:val="20"/>
          <w:szCs w:val="20"/>
        </w:rPr>
      </w:pPr>
      <w:r>
        <w:rPr>
          <w:rFonts w:ascii="Libre Franklin" w:eastAsia="Libre Franklin" w:hAnsi="Libre Franklin" w:cs="Libre Franklin"/>
          <w:sz w:val="20"/>
          <w:szCs w:val="20"/>
        </w:rPr>
        <w:t>Clearly outline termination and renewal procedures in contracts, including notice periods and criteria for contract continuation</w:t>
      </w:r>
    </w:p>
    <w:p w14:paraId="0D599FAB" w14:textId="77777777" w:rsidR="00FC1B0B" w:rsidRDefault="00000000" w:rsidP="00323F71">
      <w:pPr>
        <w:numPr>
          <w:ilvl w:val="0"/>
          <w:numId w:val="21"/>
        </w:numPr>
        <w:rPr>
          <w:rFonts w:ascii="Libre Franklin" w:eastAsia="Libre Franklin" w:hAnsi="Libre Franklin" w:cs="Libre Franklin"/>
          <w:sz w:val="20"/>
          <w:szCs w:val="20"/>
        </w:rPr>
      </w:pPr>
      <w:r>
        <w:rPr>
          <w:rFonts w:ascii="Libre Franklin" w:eastAsia="Libre Franklin" w:hAnsi="Libre Franklin" w:cs="Libre Franklin"/>
          <w:sz w:val="20"/>
          <w:szCs w:val="20"/>
        </w:rPr>
        <w:t>Evidence that the contract has been reviewed for its value not to allow an auto-</w:t>
      </w:r>
      <w:proofErr w:type="gramStart"/>
      <w:r>
        <w:rPr>
          <w:rFonts w:ascii="Libre Franklin" w:eastAsia="Libre Franklin" w:hAnsi="Libre Franklin" w:cs="Libre Franklin"/>
          <w:sz w:val="20"/>
          <w:szCs w:val="20"/>
        </w:rPr>
        <w:t>renewal</w:t>
      </w:r>
      <w:proofErr w:type="gramEnd"/>
    </w:p>
    <w:p w14:paraId="424F0F67" w14:textId="77777777" w:rsidR="00FC1B0B" w:rsidRDefault="00FC1B0B">
      <w:pPr>
        <w:rPr>
          <w:rFonts w:ascii="Libre Franklin" w:eastAsia="Libre Franklin" w:hAnsi="Libre Franklin" w:cs="Libre Franklin"/>
          <w:sz w:val="20"/>
          <w:szCs w:val="20"/>
        </w:rPr>
      </w:pPr>
    </w:p>
    <w:p w14:paraId="6E0EC9AB" w14:textId="77777777" w:rsidR="00FC1B0B" w:rsidRDefault="00000000">
      <w:pPr>
        <w:rPr>
          <w:rFonts w:ascii="Libre Franklin" w:eastAsia="Libre Franklin" w:hAnsi="Libre Franklin" w:cs="Libre Franklin"/>
          <w:b/>
          <w:sz w:val="20"/>
          <w:szCs w:val="20"/>
        </w:rPr>
      </w:pPr>
      <w:r>
        <w:rPr>
          <w:rFonts w:ascii="Libre Franklin" w:eastAsia="Libre Franklin" w:hAnsi="Libre Franklin" w:cs="Libre Franklin"/>
          <w:b/>
          <w:sz w:val="20"/>
          <w:szCs w:val="20"/>
        </w:rPr>
        <w:t>Indemnification and Liability:</w:t>
      </w:r>
    </w:p>
    <w:p w14:paraId="485B8A80" w14:textId="77777777" w:rsidR="00FC1B0B" w:rsidRDefault="00FC1B0B">
      <w:pPr>
        <w:rPr>
          <w:rFonts w:ascii="Libre Franklin" w:eastAsia="Libre Franklin" w:hAnsi="Libre Franklin" w:cs="Libre Franklin"/>
          <w:b/>
          <w:sz w:val="20"/>
          <w:szCs w:val="20"/>
        </w:rPr>
      </w:pPr>
    </w:p>
    <w:p w14:paraId="7ADD2132" w14:textId="77777777" w:rsidR="00FC1B0B" w:rsidRDefault="00000000" w:rsidP="00323F71">
      <w:pPr>
        <w:numPr>
          <w:ilvl w:val="0"/>
          <w:numId w:val="21"/>
        </w:numPr>
        <w:rPr>
          <w:rFonts w:ascii="Libre Franklin" w:eastAsia="Libre Franklin" w:hAnsi="Libre Franklin" w:cs="Libre Franklin"/>
          <w:sz w:val="20"/>
          <w:szCs w:val="20"/>
        </w:rPr>
      </w:pPr>
      <w:r>
        <w:rPr>
          <w:rFonts w:ascii="Libre Franklin" w:eastAsia="Libre Franklin" w:hAnsi="Libre Franklin" w:cs="Libre Franklin"/>
          <w:sz w:val="20"/>
          <w:szCs w:val="20"/>
        </w:rPr>
        <w:t xml:space="preserve">Clarify indemnification clauses to allocate responsibilities in case of legal claims arising from physician </w:t>
      </w:r>
      <w:proofErr w:type="gramStart"/>
      <w:r>
        <w:rPr>
          <w:rFonts w:ascii="Libre Franklin" w:eastAsia="Libre Franklin" w:hAnsi="Libre Franklin" w:cs="Libre Franklin"/>
          <w:sz w:val="20"/>
          <w:szCs w:val="20"/>
        </w:rPr>
        <w:t>actions</w:t>
      </w:r>
      <w:proofErr w:type="gramEnd"/>
    </w:p>
    <w:p w14:paraId="104F6D0F" w14:textId="77777777" w:rsidR="00FC1B0B" w:rsidRDefault="00FC1B0B">
      <w:pPr>
        <w:rPr>
          <w:rFonts w:ascii="Libre Franklin" w:eastAsia="Libre Franklin" w:hAnsi="Libre Franklin" w:cs="Libre Franklin"/>
          <w:sz w:val="20"/>
          <w:szCs w:val="20"/>
        </w:rPr>
      </w:pPr>
    </w:p>
    <w:p w14:paraId="52178F85" w14:textId="77777777" w:rsidR="00FC1B0B" w:rsidRDefault="00000000">
      <w:pPr>
        <w:rPr>
          <w:rFonts w:ascii="Libre Franklin" w:eastAsia="Libre Franklin" w:hAnsi="Libre Franklin" w:cs="Libre Franklin"/>
          <w:b/>
          <w:sz w:val="20"/>
          <w:szCs w:val="20"/>
        </w:rPr>
      </w:pPr>
      <w:r>
        <w:rPr>
          <w:rFonts w:ascii="Libre Franklin" w:eastAsia="Libre Franklin" w:hAnsi="Libre Franklin" w:cs="Libre Franklin"/>
          <w:b/>
          <w:sz w:val="20"/>
          <w:szCs w:val="20"/>
        </w:rPr>
        <w:t>Fair Market Value (FMV) Adherence:</w:t>
      </w:r>
    </w:p>
    <w:p w14:paraId="6CE9CE8F" w14:textId="77777777" w:rsidR="00FC1B0B" w:rsidRDefault="00FC1B0B">
      <w:pPr>
        <w:rPr>
          <w:rFonts w:ascii="Libre Franklin" w:eastAsia="Libre Franklin" w:hAnsi="Libre Franklin" w:cs="Libre Franklin"/>
          <w:sz w:val="20"/>
          <w:szCs w:val="20"/>
        </w:rPr>
      </w:pPr>
    </w:p>
    <w:p w14:paraId="60A63DB5" w14:textId="77777777" w:rsidR="00FC1B0B" w:rsidRDefault="00000000" w:rsidP="00A667FB">
      <w:pPr>
        <w:numPr>
          <w:ilvl w:val="0"/>
          <w:numId w:val="21"/>
        </w:numPr>
        <w:rPr>
          <w:rFonts w:ascii="Libre Franklin" w:eastAsia="Libre Franklin" w:hAnsi="Libre Franklin" w:cs="Libre Franklin"/>
          <w:sz w:val="20"/>
          <w:szCs w:val="20"/>
        </w:rPr>
      </w:pPr>
      <w:r>
        <w:rPr>
          <w:rFonts w:ascii="Libre Franklin" w:eastAsia="Libre Franklin" w:hAnsi="Libre Franklin" w:cs="Libre Franklin"/>
          <w:sz w:val="20"/>
          <w:szCs w:val="20"/>
        </w:rPr>
        <w:t xml:space="preserve">Clauses addressing Fair Market Value (FMV) calculations and external </w:t>
      </w:r>
      <w:proofErr w:type="gramStart"/>
      <w:r>
        <w:rPr>
          <w:rFonts w:ascii="Libre Franklin" w:eastAsia="Libre Franklin" w:hAnsi="Libre Franklin" w:cs="Libre Franklin"/>
          <w:sz w:val="20"/>
          <w:szCs w:val="20"/>
        </w:rPr>
        <w:t>valuations</w:t>
      </w:r>
      <w:proofErr w:type="gramEnd"/>
    </w:p>
    <w:p w14:paraId="649A2909" w14:textId="77777777" w:rsidR="00FC1B0B" w:rsidRDefault="00000000" w:rsidP="00A667FB">
      <w:pPr>
        <w:numPr>
          <w:ilvl w:val="0"/>
          <w:numId w:val="21"/>
        </w:numPr>
        <w:rPr>
          <w:rFonts w:ascii="Libre Franklin" w:eastAsia="Libre Franklin" w:hAnsi="Libre Franklin" w:cs="Libre Franklin"/>
          <w:sz w:val="20"/>
          <w:szCs w:val="20"/>
        </w:rPr>
      </w:pPr>
      <w:r>
        <w:rPr>
          <w:rFonts w:ascii="Libre Franklin" w:eastAsia="Libre Franklin" w:hAnsi="Libre Franklin" w:cs="Libre Franklin"/>
          <w:sz w:val="20"/>
          <w:szCs w:val="20"/>
        </w:rPr>
        <w:t xml:space="preserve">Valuation consultants and/or experts have determined FMV for compensation to avoid regulatory </w:t>
      </w:r>
      <w:proofErr w:type="gramStart"/>
      <w:r>
        <w:rPr>
          <w:rFonts w:ascii="Libre Franklin" w:eastAsia="Libre Franklin" w:hAnsi="Libre Franklin" w:cs="Libre Franklin"/>
          <w:sz w:val="20"/>
          <w:szCs w:val="20"/>
        </w:rPr>
        <w:t>issues</w:t>
      </w:r>
      <w:proofErr w:type="gramEnd"/>
    </w:p>
    <w:p w14:paraId="092527C6" w14:textId="77777777" w:rsidR="00FC1B0B" w:rsidRDefault="00000000" w:rsidP="00A667FB">
      <w:pPr>
        <w:numPr>
          <w:ilvl w:val="0"/>
          <w:numId w:val="21"/>
        </w:numPr>
        <w:rPr>
          <w:rFonts w:ascii="Libre Franklin" w:eastAsia="Libre Franklin" w:hAnsi="Libre Franklin" w:cs="Libre Franklin"/>
          <w:sz w:val="20"/>
          <w:szCs w:val="20"/>
        </w:rPr>
      </w:pPr>
      <w:r>
        <w:rPr>
          <w:rFonts w:ascii="Libre Franklin" w:eastAsia="Libre Franklin" w:hAnsi="Libre Franklin" w:cs="Libre Franklin"/>
          <w:sz w:val="20"/>
          <w:szCs w:val="20"/>
        </w:rPr>
        <w:t xml:space="preserve">Documented FMV assessments are incorporated into compensation </w:t>
      </w:r>
      <w:proofErr w:type="gramStart"/>
      <w:r>
        <w:rPr>
          <w:rFonts w:ascii="Libre Franklin" w:eastAsia="Libre Franklin" w:hAnsi="Libre Franklin" w:cs="Libre Franklin"/>
          <w:sz w:val="20"/>
          <w:szCs w:val="20"/>
        </w:rPr>
        <w:t>calculations</w:t>
      </w:r>
      <w:proofErr w:type="gramEnd"/>
    </w:p>
    <w:p w14:paraId="717380D0" w14:textId="77777777" w:rsidR="00FC1B0B" w:rsidRDefault="00000000" w:rsidP="00A667FB">
      <w:pPr>
        <w:numPr>
          <w:ilvl w:val="0"/>
          <w:numId w:val="21"/>
        </w:numPr>
        <w:rPr>
          <w:rFonts w:ascii="Libre Franklin" w:eastAsia="Libre Franklin" w:hAnsi="Libre Franklin" w:cs="Libre Franklin"/>
          <w:sz w:val="20"/>
          <w:szCs w:val="20"/>
        </w:rPr>
      </w:pPr>
      <w:r>
        <w:rPr>
          <w:rFonts w:ascii="Libre Franklin" w:eastAsia="Libre Franklin" w:hAnsi="Libre Franklin" w:cs="Libre Franklin"/>
          <w:sz w:val="20"/>
          <w:szCs w:val="20"/>
        </w:rPr>
        <w:t xml:space="preserve">Ensure ongoing compensation adherence to FMV </w:t>
      </w:r>
      <w:proofErr w:type="gramStart"/>
      <w:r>
        <w:rPr>
          <w:rFonts w:ascii="Libre Franklin" w:eastAsia="Libre Franklin" w:hAnsi="Libre Franklin" w:cs="Libre Franklin"/>
          <w:sz w:val="20"/>
          <w:szCs w:val="20"/>
        </w:rPr>
        <w:t>limits</w:t>
      </w:r>
      <w:proofErr w:type="gramEnd"/>
    </w:p>
    <w:p w14:paraId="097C2A07" w14:textId="77777777" w:rsidR="00FC1B0B" w:rsidRDefault="00FC1B0B">
      <w:pPr>
        <w:rPr>
          <w:rFonts w:ascii="Libre Franklin" w:eastAsia="Libre Franklin" w:hAnsi="Libre Franklin" w:cs="Libre Franklin"/>
          <w:sz w:val="20"/>
          <w:szCs w:val="20"/>
        </w:rPr>
      </w:pPr>
    </w:p>
    <w:p w14:paraId="7B650D8E" w14:textId="77777777" w:rsidR="00FC1B0B" w:rsidRDefault="00000000">
      <w:pPr>
        <w:rPr>
          <w:rFonts w:ascii="Libre Franklin" w:eastAsia="Libre Franklin" w:hAnsi="Libre Franklin" w:cs="Libre Franklin"/>
          <w:b/>
          <w:sz w:val="20"/>
          <w:szCs w:val="20"/>
        </w:rPr>
      </w:pPr>
      <w:r>
        <w:rPr>
          <w:rFonts w:ascii="Libre Franklin" w:eastAsia="Libre Franklin" w:hAnsi="Libre Franklin" w:cs="Libre Franklin"/>
          <w:b/>
          <w:sz w:val="20"/>
          <w:szCs w:val="20"/>
        </w:rPr>
        <w:t>External Auditing and Benchmarking:</w:t>
      </w:r>
    </w:p>
    <w:p w14:paraId="6EC5F792" w14:textId="77777777" w:rsidR="00FC1B0B" w:rsidRDefault="00FC1B0B">
      <w:pPr>
        <w:rPr>
          <w:rFonts w:ascii="Libre Franklin" w:eastAsia="Libre Franklin" w:hAnsi="Libre Franklin" w:cs="Libre Franklin"/>
          <w:b/>
          <w:sz w:val="20"/>
          <w:szCs w:val="20"/>
        </w:rPr>
      </w:pPr>
    </w:p>
    <w:p w14:paraId="3BB786F6" w14:textId="77777777" w:rsidR="00FC1B0B" w:rsidRDefault="00000000" w:rsidP="00A667FB">
      <w:pPr>
        <w:numPr>
          <w:ilvl w:val="0"/>
          <w:numId w:val="21"/>
        </w:numPr>
        <w:rPr>
          <w:rFonts w:ascii="Libre Franklin" w:eastAsia="Libre Franklin" w:hAnsi="Libre Franklin" w:cs="Libre Franklin"/>
          <w:sz w:val="20"/>
          <w:szCs w:val="20"/>
        </w:rPr>
      </w:pPr>
      <w:r>
        <w:rPr>
          <w:rFonts w:ascii="Libre Franklin" w:eastAsia="Libre Franklin" w:hAnsi="Libre Franklin" w:cs="Libre Franklin"/>
          <w:sz w:val="20"/>
          <w:szCs w:val="20"/>
        </w:rPr>
        <w:t xml:space="preserve">Consider periodic external audits and benchmarking of compensation arrangements to validate </w:t>
      </w:r>
      <w:proofErr w:type="gramStart"/>
      <w:r>
        <w:rPr>
          <w:rFonts w:ascii="Libre Franklin" w:eastAsia="Libre Franklin" w:hAnsi="Libre Franklin" w:cs="Libre Franklin"/>
          <w:sz w:val="20"/>
          <w:szCs w:val="20"/>
        </w:rPr>
        <w:t>compliance</w:t>
      </w:r>
      <w:proofErr w:type="gramEnd"/>
    </w:p>
    <w:p w14:paraId="0AC16D01" w14:textId="77777777" w:rsidR="00FC1B0B" w:rsidRDefault="00FC1B0B">
      <w:pPr>
        <w:rPr>
          <w:rFonts w:ascii="Libre Franklin" w:eastAsia="Libre Franklin" w:hAnsi="Libre Franklin" w:cs="Libre Franklin"/>
          <w:b/>
          <w:sz w:val="20"/>
          <w:szCs w:val="20"/>
        </w:rPr>
      </w:pPr>
    </w:p>
    <w:p w14:paraId="397F667A" w14:textId="77777777" w:rsidR="00FC1B0B" w:rsidRDefault="00000000">
      <w:pPr>
        <w:rPr>
          <w:rFonts w:ascii="Libre Franklin" w:eastAsia="Libre Franklin" w:hAnsi="Libre Franklin" w:cs="Libre Franklin"/>
          <w:b/>
          <w:sz w:val="20"/>
          <w:szCs w:val="20"/>
        </w:rPr>
      </w:pPr>
      <w:r>
        <w:rPr>
          <w:rFonts w:ascii="Libre Franklin" w:eastAsia="Libre Franklin" w:hAnsi="Libre Franklin" w:cs="Libre Franklin"/>
          <w:b/>
          <w:sz w:val="20"/>
          <w:szCs w:val="20"/>
        </w:rPr>
        <w:lastRenderedPageBreak/>
        <w:t>Review by Legal Counsel:</w:t>
      </w:r>
    </w:p>
    <w:p w14:paraId="678B291D" w14:textId="77777777" w:rsidR="00FC1B0B" w:rsidRDefault="00FC1B0B">
      <w:pPr>
        <w:rPr>
          <w:rFonts w:ascii="Libre Franklin" w:eastAsia="Libre Franklin" w:hAnsi="Libre Franklin" w:cs="Libre Franklin"/>
          <w:b/>
          <w:sz w:val="20"/>
          <w:szCs w:val="20"/>
        </w:rPr>
      </w:pPr>
    </w:p>
    <w:p w14:paraId="60B532B9" w14:textId="77777777" w:rsidR="00FC1B0B" w:rsidRDefault="00000000" w:rsidP="00A667FB">
      <w:pPr>
        <w:numPr>
          <w:ilvl w:val="0"/>
          <w:numId w:val="21"/>
        </w:numPr>
        <w:rPr>
          <w:rFonts w:ascii="Libre Franklin" w:eastAsia="Libre Franklin" w:hAnsi="Libre Franklin" w:cs="Libre Franklin"/>
          <w:sz w:val="20"/>
          <w:szCs w:val="20"/>
        </w:rPr>
      </w:pPr>
      <w:r>
        <w:rPr>
          <w:rFonts w:ascii="Libre Franklin" w:eastAsia="Libre Franklin" w:hAnsi="Libre Franklin" w:cs="Libre Franklin"/>
          <w:sz w:val="20"/>
          <w:szCs w:val="20"/>
        </w:rPr>
        <w:t xml:space="preserve">Legal Counsel has validated and approved contracts for compliance with local, state, and federal </w:t>
      </w:r>
      <w:proofErr w:type="gramStart"/>
      <w:r>
        <w:rPr>
          <w:rFonts w:ascii="Libre Franklin" w:eastAsia="Libre Franklin" w:hAnsi="Libre Franklin" w:cs="Libre Franklin"/>
          <w:sz w:val="20"/>
          <w:szCs w:val="20"/>
        </w:rPr>
        <w:t>regulations</w:t>
      </w:r>
      <w:proofErr w:type="gramEnd"/>
    </w:p>
    <w:p w14:paraId="2267C058" w14:textId="77777777" w:rsidR="00FC1B0B" w:rsidRDefault="00FC1B0B">
      <w:pPr>
        <w:rPr>
          <w:rFonts w:ascii="Libre Franklin" w:eastAsia="Libre Franklin" w:hAnsi="Libre Franklin" w:cs="Libre Franklin"/>
          <w:sz w:val="20"/>
          <w:szCs w:val="20"/>
        </w:rPr>
      </w:pPr>
    </w:p>
    <w:p w14:paraId="014AC158" w14:textId="77777777" w:rsidR="00FC1B0B" w:rsidRDefault="00000000">
      <w:pPr>
        <w:rPr>
          <w:rFonts w:ascii="Libre Franklin" w:eastAsia="Libre Franklin" w:hAnsi="Libre Franklin" w:cs="Libre Franklin"/>
          <w:b/>
          <w:sz w:val="20"/>
          <w:szCs w:val="20"/>
        </w:rPr>
      </w:pPr>
      <w:r>
        <w:rPr>
          <w:rFonts w:ascii="Libre Franklin" w:eastAsia="Libre Franklin" w:hAnsi="Libre Franklin" w:cs="Libre Franklin"/>
          <w:b/>
          <w:sz w:val="20"/>
          <w:szCs w:val="20"/>
        </w:rPr>
        <w:t>Onboarding and Training:</w:t>
      </w:r>
    </w:p>
    <w:p w14:paraId="2BE80A7D" w14:textId="77777777" w:rsidR="00FC1B0B" w:rsidRDefault="00FC1B0B">
      <w:pPr>
        <w:rPr>
          <w:rFonts w:ascii="Libre Franklin" w:eastAsia="Libre Franklin" w:hAnsi="Libre Franklin" w:cs="Libre Franklin"/>
          <w:b/>
          <w:sz w:val="20"/>
          <w:szCs w:val="20"/>
        </w:rPr>
      </w:pPr>
    </w:p>
    <w:p w14:paraId="7FE715C1" w14:textId="77777777" w:rsidR="00FC1B0B" w:rsidRDefault="00000000" w:rsidP="00A667FB">
      <w:pPr>
        <w:numPr>
          <w:ilvl w:val="0"/>
          <w:numId w:val="21"/>
        </w:numPr>
        <w:rPr>
          <w:rFonts w:ascii="Libre Franklin" w:eastAsia="Libre Franklin" w:hAnsi="Libre Franklin" w:cs="Libre Franklin"/>
          <w:sz w:val="20"/>
          <w:szCs w:val="20"/>
        </w:rPr>
      </w:pPr>
      <w:r>
        <w:rPr>
          <w:rFonts w:ascii="Libre Franklin" w:eastAsia="Libre Franklin" w:hAnsi="Libre Franklin" w:cs="Libre Franklin"/>
          <w:sz w:val="20"/>
          <w:szCs w:val="20"/>
        </w:rPr>
        <w:t xml:space="preserve">Comprehensive onboarding educating physicians about compliance policies and </w:t>
      </w:r>
      <w:proofErr w:type="gramStart"/>
      <w:r>
        <w:rPr>
          <w:rFonts w:ascii="Libre Franklin" w:eastAsia="Libre Franklin" w:hAnsi="Libre Franklin" w:cs="Libre Franklin"/>
          <w:sz w:val="20"/>
          <w:szCs w:val="20"/>
        </w:rPr>
        <w:t>laws</w:t>
      </w:r>
      <w:proofErr w:type="gramEnd"/>
    </w:p>
    <w:p w14:paraId="5F3A893B" w14:textId="77777777" w:rsidR="00FC1B0B" w:rsidRDefault="00000000" w:rsidP="00A667FB">
      <w:pPr>
        <w:numPr>
          <w:ilvl w:val="0"/>
          <w:numId w:val="21"/>
        </w:numPr>
        <w:rPr>
          <w:rFonts w:ascii="Libre Franklin" w:eastAsia="Libre Franklin" w:hAnsi="Libre Franklin" w:cs="Libre Franklin"/>
          <w:sz w:val="20"/>
          <w:szCs w:val="20"/>
        </w:rPr>
      </w:pPr>
      <w:r>
        <w:rPr>
          <w:rFonts w:ascii="Libre Franklin" w:eastAsia="Libre Franklin" w:hAnsi="Libre Franklin" w:cs="Libre Franklin"/>
          <w:sz w:val="20"/>
          <w:szCs w:val="20"/>
        </w:rPr>
        <w:t xml:space="preserve">Schedule regular training sessions to keep physicians informed about regulation and compliance </w:t>
      </w:r>
      <w:proofErr w:type="gramStart"/>
      <w:r>
        <w:rPr>
          <w:rFonts w:ascii="Libre Franklin" w:eastAsia="Libre Franklin" w:hAnsi="Libre Franklin" w:cs="Libre Franklin"/>
          <w:sz w:val="20"/>
          <w:szCs w:val="20"/>
        </w:rPr>
        <w:t>changes</w:t>
      </w:r>
      <w:proofErr w:type="gramEnd"/>
    </w:p>
    <w:p w14:paraId="63AF8542" w14:textId="77777777" w:rsidR="00FC1B0B" w:rsidRDefault="00FC1B0B">
      <w:pPr>
        <w:rPr>
          <w:rFonts w:ascii="Libre Franklin" w:eastAsia="Libre Franklin" w:hAnsi="Libre Franklin" w:cs="Libre Franklin"/>
          <w:sz w:val="20"/>
          <w:szCs w:val="20"/>
        </w:rPr>
      </w:pPr>
    </w:p>
    <w:p w14:paraId="5F98133C" w14:textId="77777777" w:rsidR="00FC1B0B" w:rsidRDefault="00000000">
      <w:pPr>
        <w:rPr>
          <w:rFonts w:ascii="Libre Franklin" w:eastAsia="Libre Franklin" w:hAnsi="Libre Franklin" w:cs="Libre Franklin"/>
          <w:b/>
          <w:sz w:val="20"/>
          <w:szCs w:val="20"/>
        </w:rPr>
      </w:pPr>
      <w:r>
        <w:rPr>
          <w:rFonts w:ascii="Libre Franklin" w:eastAsia="Libre Franklin" w:hAnsi="Libre Franklin" w:cs="Libre Franklin"/>
          <w:b/>
          <w:sz w:val="20"/>
          <w:szCs w:val="20"/>
        </w:rPr>
        <w:t>Transparent Communication:</w:t>
      </w:r>
    </w:p>
    <w:p w14:paraId="6826D1F7" w14:textId="77777777" w:rsidR="00FC1B0B" w:rsidRDefault="00FC1B0B">
      <w:pPr>
        <w:rPr>
          <w:rFonts w:ascii="Libre Franklin" w:eastAsia="Libre Franklin" w:hAnsi="Libre Franklin" w:cs="Libre Franklin"/>
          <w:b/>
          <w:sz w:val="20"/>
          <w:szCs w:val="20"/>
        </w:rPr>
      </w:pPr>
    </w:p>
    <w:p w14:paraId="3451E386" w14:textId="77777777" w:rsidR="00FC1B0B" w:rsidRDefault="00000000" w:rsidP="000F6DF1">
      <w:pPr>
        <w:numPr>
          <w:ilvl w:val="0"/>
          <w:numId w:val="21"/>
        </w:numPr>
        <w:rPr>
          <w:rFonts w:ascii="Libre Franklin" w:eastAsia="Libre Franklin" w:hAnsi="Libre Franklin" w:cs="Libre Franklin"/>
          <w:sz w:val="20"/>
          <w:szCs w:val="20"/>
        </w:rPr>
      </w:pPr>
      <w:r>
        <w:rPr>
          <w:rFonts w:ascii="Libre Franklin" w:eastAsia="Libre Franklin" w:hAnsi="Libre Franklin" w:cs="Libre Franklin"/>
          <w:sz w:val="20"/>
          <w:szCs w:val="20"/>
        </w:rPr>
        <w:t>Collaboration between legal, compliance, clinical, and financial teams</w:t>
      </w:r>
    </w:p>
    <w:p w14:paraId="449249A5" w14:textId="77777777" w:rsidR="00FC1B0B" w:rsidRDefault="00000000" w:rsidP="000F6DF1">
      <w:pPr>
        <w:numPr>
          <w:ilvl w:val="0"/>
          <w:numId w:val="21"/>
        </w:numPr>
        <w:rPr>
          <w:rFonts w:ascii="Libre Franklin" w:eastAsia="Libre Franklin" w:hAnsi="Libre Franklin" w:cs="Libre Franklin"/>
          <w:sz w:val="20"/>
          <w:szCs w:val="20"/>
        </w:rPr>
      </w:pPr>
      <w:r>
        <w:rPr>
          <w:rFonts w:ascii="Libre Franklin" w:eastAsia="Libre Franklin" w:hAnsi="Libre Franklin" w:cs="Libre Franklin"/>
          <w:sz w:val="20"/>
          <w:szCs w:val="20"/>
        </w:rPr>
        <w:t>Cross-functional meetings for shared understanding of compliance priorities</w:t>
      </w:r>
    </w:p>
    <w:p w14:paraId="3B202119" w14:textId="77777777" w:rsidR="00FC1B0B" w:rsidRDefault="00000000" w:rsidP="000F6DF1">
      <w:pPr>
        <w:numPr>
          <w:ilvl w:val="0"/>
          <w:numId w:val="21"/>
        </w:numPr>
        <w:rPr>
          <w:rFonts w:ascii="Libre Franklin" w:eastAsia="Libre Franklin" w:hAnsi="Libre Franklin" w:cs="Libre Franklin"/>
          <w:sz w:val="20"/>
          <w:szCs w:val="20"/>
        </w:rPr>
      </w:pPr>
      <w:r>
        <w:rPr>
          <w:rFonts w:ascii="Libre Franklin" w:eastAsia="Libre Franklin" w:hAnsi="Libre Franklin" w:cs="Libre Franklin"/>
          <w:sz w:val="20"/>
          <w:szCs w:val="20"/>
        </w:rPr>
        <w:t>Feedback loop between clinical leaders and legal / compliance officers</w:t>
      </w:r>
    </w:p>
    <w:p w14:paraId="5AA293F9" w14:textId="77777777" w:rsidR="00FC1B0B" w:rsidRDefault="00000000" w:rsidP="000F6DF1">
      <w:pPr>
        <w:numPr>
          <w:ilvl w:val="0"/>
          <w:numId w:val="21"/>
        </w:numPr>
        <w:rPr>
          <w:rFonts w:ascii="Libre Franklin" w:eastAsia="Libre Franklin" w:hAnsi="Libre Franklin" w:cs="Libre Franklin"/>
          <w:sz w:val="20"/>
          <w:szCs w:val="20"/>
        </w:rPr>
      </w:pPr>
      <w:r>
        <w:rPr>
          <w:rFonts w:ascii="Libre Franklin" w:eastAsia="Libre Franklin" w:hAnsi="Libre Franklin" w:cs="Libre Franklin"/>
          <w:sz w:val="20"/>
          <w:szCs w:val="20"/>
        </w:rPr>
        <w:t>Promptly address physician inquiries and concerns</w:t>
      </w:r>
    </w:p>
    <w:p w14:paraId="2A1393C5" w14:textId="77777777" w:rsidR="00FC1B0B" w:rsidRDefault="00FC1B0B">
      <w:pPr>
        <w:rPr>
          <w:rFonts w:ascii="Libre Franklin" w:eastAsia="Libre Franklin" w:hAnsi="Libre Franklin" w:cs="Libre Franklin"/>
          <w:sz w:val="20"/>
          <w:szCs w:val="20"/>
        </w:rPr>
      </w:pPr>
    </w:p>
    <w:p w14:paraId="4C18BE03" w14:textId="77777777" w:rsidR="00FC1B0B" w:rsidRDefault="00000000">
      <w:pPr>
        <w:rPr>
          <w:rFonts w:ascii="Libre Franklin" w:eastAsia="Libre Franklin" w:hAnsi="Libre Franklin" w:cs="Libre Franklin"/>
          <w:b/>
          <w:sz w:val="20"/>
          <w:szCs w:val="20"/>
        </w:rPr>
      </w:pPr>
      <w:r>
        <w:rPr>
          <w:rFonts w:ascii="Libre Franklin" w:eastAsia="Libre Franklin" w:hAnsi="Libre Franklin" w:cs="Libre Franklin"/>
          <w:b/>
          <w:sz w:val="20"/>
          <w:szCs w:val="20"/>
        </w:rPr>
        <w:t>Technology-Enabled Contract Management:</w:t>
      </w:r>
    </w:p>
    <w:p w14:paraId="6C3E63EF" w14:textId="77777777" w:rsidR="00FC1B0B" w:rsidRDefault="00FC1B0B">
      <w:pPr>
        <w:rPr>
          <w:rFonts w:ascii="Libre Franklin" w:eastAsia="Libre Franklin" w:hAnsi="Libre Franklin" w:cs="Libre Franklin"/>
          <w:b/>
          <w:sz w:val="20"/>
          <w:szCs w:val="20"/>
        </w:rPr>
      </w:pPr>
    </w:p>
    <w:p w14:paraId="308CC8C7" w14:textId="77777777" w:rsidR="00FC1B0B" w:rsidRDefault="00000000" w:rsidP="000F6DF1">
      <w:pPr>
        <w:numPr>
          <w:ilvl w:val="0"/>
          <w:numId w:val="21"/>
        </w:numPr>
        <w:rPr>
          <w:rFonts w:ascii="Libre Franklin" w:eastAsia="Libre Franklin" w:hAnsi="Libre Franklin" w:cs="Libre Franklin"/>
          <w:sz w:val="20"/>
          <w:szCs w:val="20"/>
        </w:rPr>
      </w:pPr>
      <w:r>
        <w:rPr>
          <w:rFonts w:ascii="Libre Franklin" w:eastAsia="Libre Franklin" w:hAnsi="Libre Franklin" w:cs="Libre Franklin"/>
          <w:sz w:val="20"/>
          <w:szCs w:val="20"/>
        </w:rPr>
        <w:t>Digital platform(s) for centralized contract data management</w:t>
      </w:r>
    </w:p>
    <w:p w14:paraId="23FF4500" w14:textId="77777777" w:rsidR="00FC1B0B" w:rsidRDefault="00000000" w:rsidP="000F6DF1">
      <w:pPr>
        <w:numPr>
          <w:ilvl w:val="0"/>
          <w:numId w:val="21"/>
        </w:numPr>
        <w:rPr>
          <w:rFonts w:ascii="Libre Franklin" w:eastAsia="Libre Franklin" w:hAnsi="Libre Franklin" w:cs="Libre Franklin"/>
          <w:sz w:val="20"/>
          <w:szCs w:val="20"/>
        </w:rPr>
      </w:pPr>
      <w:r>
        <w:rPr>
          <w:rFonts w:ascii="Libre Franklin" w:eastAsia="Libre Franklin" w:hAnsi="Libre Franklin" w:cs="Libre Franklin"/>
          <w:sz w:val="20"/>
          <w:szCs w:val="20"/>
        </w:rPr>
        <w:t>Automated alerts for compliance milestones and changes</w:t>
      </w:r>
    </w:p>
    <w:p w14:paraId="1306C826" w14:textId="77777777" w:rsidR="00FC1B0B" w:rsidRDefault="00000000" w:rsidP="000F6DF1">
      <w:pPr>
        <w:numPr>
          <w:ilvl w:val="0"/>
          <w:numId w:val="21"/>
        </w:numPr>
        <w:rPr>
          <w:rFonts w:ascii="Libre Franklin" w:eastAsia="Libre Franklin" w:hAnsi="Libre Franklin" w:cs="Libre Franklin"/>
          <w:sz w:val="20"/>
          <w:szCs w:val="20"/>
        </w:rPr>
      </w:pPr>
      <w:r>
        <w:rPr>
          <w:rFonts w:ascii="Libre Franklin" w:eastAsia="Libre Franklin" w:hAnsi="Libre Franklin" w:cs="Libre Franklin"/>
          <w:sz w:val="20"/>
          <w:szCs w:val="20"/>
        </w:rPr>
        <w:t>Regular updates to contract management systems</w:t>
      </w:r>
    </w:p>
    <w:p w14:paraId="063927A9" w14:textId="77777777" w:rsidR="00FC1B0B" w:rsidRDefault="00FC1B0B">
      <w:pPr>
        <w:rPr>
          <w:rFonts w:ascii="Libre Franklin" w:eastAsia="Libre Franklin" w:hAnsi="Libre Franklin" w:cs="Libre Franklin"/>
          <w:b/>
          <w:sz w:val="20"/>
          <w:szCs w:val="20"/>
        </w:rPr>
      </w:pPr>
    </w:p>
    <w:p w14:paraId="59B3274E" w14:textId="77777777" w:rsidR="00FC1B0B" w:rsidRDefault="00000000">
      <w:pPr>
        <w:rPr>
          <w:rFonts w:ascii="Libre Franklin" w:eastAsia="Libre Franklin" w:hAnsi="Libre Franklin" w:cs="Libre Franklin"/>
          <w:b/>
          <w:sz w:val="20"/>
          <w:szCs w:val="20"/>
        </w:rPr>
      </w:pPr>
      <w:r>
        <w:rPr>
          <w:rFonts w:ascii="Libre Franklin" w:eastAsia="Libre Franklin" w:hAnsi="Libre Franklin" w:cs="Libre Franklin"/>
          <w:b/>
          <w:sz w:val="20"/>
          <w:szCs w:val="20"/>
        </w:rPr>
        <w:t>Record Retention:</w:t>
      </w:r>
    </w:p>
    <w:p w14:paraId="48F7BBEB" w14:textId="77777777" w:rsidR="00FC1B0B" w:rsidRDefault="00FC1B0B">
      <w:pPr>
        <w:rPr>
          <w:rFonts w:ascii="Libre Franklin" w:eastAsia="Libre Franklin" w:hAnsi="Libre Franklin" w:cs="Libre Franklin"/>
          <w:b/>
          <w:sz w:val="20"/>
          <w:szCs w:val="20"/>
        </w:rPr>
      </w:pPr>
    </w:p>
    <w:p w14:paraId="62F10561" w14:textId="77777777" w:rsidR="00FC1B0B" w:rsidRDefault="00000000" w:rsidP="006C40E9">
      <w:pPr>
        <w:numPr>
          <w:ilvl w:val="0"/>
          <w:numId w:val="21"/>
        </w:numPr>
        <w:rPr>
          <w:rFonts w:ascii="Libre Franklin" w:eastAsia="Libre Franklin" w:hAnsi="Libre Franklin" w:cs="Libre Franklin"/>
          <w:sz w:val="20"/>
          <w:szCs w:val="20"/>
        </w:rPr>
      </w:pPr>
      <w:r>
        <w:rPr>
          <w:rFonts w:ascii="Libre Franklin" w:eastAsia="Libre Franklin" w:hAnsi="Libre Franklin" w:cs="Libre Franklin"/>
          <w:sz w:val="20"/>
          <w:szCs w:val="20"/>
        </w:rPr>
        <w:t xml:space="preserve">Policies have been developed for the retention and secure storage of contract-related documents in accordance with legal </w:t>
      </w:r>
      <w:proofErr w:type="gramStart"/>
      <w:r>
        <w:rPr>
          <w:rFonts w:ascii="Libre Franklin" w:eastAsia="Libre Franklin" w:hAnsi="Libre Franklin" w:cs="Libre Franklin"/>
          <w:sz w:val="20"/>
          <w:szCs w:val="20"/>
        </w:rPr>
        <w:t>requirements</w:t>
      </w:r>
      <w:proofErr w:type="gramEnd"/>
    </w:p>
    <w:p w14:paraId="5368405D" w14:textId="77777777" w:rsidR="00FC1B0B" w:rsidRDefault="00FC1B0B">
      <w:pPr>
        <w:rPr>
          <w:rFonts w:ascii="Libre Franklin" w:eastAsia="Libre Franklin" w:hAnsi="Libre Franklin" w:cs="Libre Franklin"/>
          <w:sz w:val="20"/>
          <w:szCs w:val="20"/>
        </w:rPr>
      </w:pPr>
    </w:p>
    <w:p w14:paraId="617A1FBA" w14:textId="77777777" w:rsidR="00FC1B0B" w:rsidRDefault="00000000">
      <w:pPr>
        <w:rPr>
          <w:rFonts w:ascii="Libre Franklin" w:eastAsia="Libre Franklin" w:hAnsi="Libre Franklin" w:cs="Libre Franklin"/>
          <w:b/>
          <w:sz w:val="20"/>
          <w:szCs w:val="20"/>
        </w:rPr>
      </w:pPr>
      <w:r>
        <w:rPr>
          <w:rFonts w:ascii="Libre Franklin" w:eastAsia="Libre Franklin" w:hAnsi="Libre Franklin" w:cs="Libre Franklin"/>
          <w:b/>
          <w:sz w:val="20"/>
          <w:szCs w:val="20"/>
        </w:rPr>
        <w:t>Accurate Timekeeping or Timesheets:</w:t>
      </w:r>
    </w:p>
    <w:p w14:paraId="25200AA6" w14:textId="77777777" w:rsidR="00FC1B0B" w:rsidRDefault="00FC1B0B">
      <w:pPr>
        <w:rPr>
          <w:rFonts w:ascii="Libre Franklin" w:eastAsia="Libre Franklin" w:hAnsi="Libre Franklin" w:cs="Libre Franklin"/>
          <w:b/>
          <w:sz w:val="20"/>
          <w:szCs w:val="20"/>
        </w:rPr>
      </w:pPr>
    </w:p>
    <w:p w14:paraId="5945413E" w14:textId="77777777" w:rsidR="00FC1B0B" w:rsidRDefault="00000000" w:rsidP="006C40E9">
      <w:pPr>
        <w:numPr>
          <w:ilvl w:val="0"/>
          <w:numId w:val="20"/>
        </w:numPr>
        <w:rPr>
          <w:rFonts w:ascii="Libre Franklin" w:eastAsia="Libre Franklin" w:hAnsi="Libre Franklin" w:cs="Libre Franklin"/>
          <w:sz w:val="20"/>
          <w:szCs w:val="20"/>
        </w:rPr>
      </w:pPr>
      <w:r>
        <w:rPr>
          <w:rFonts w:ascii="Libre Franklin" w:eastAsia="Libre Franklin" w:hAnsi="Libre Franklin" w:cs="Libre Franklin"/>
          <w:sz w:val="20"/>
          <w:szCs w:val="20"/>
        </w:rPr>
        <w:t xml:space="preserve">Provide an accurate timekeeping system or process for </w:t>
      </w:r>
      <w:proofErr w:type="gramStart"/>
      <w:r>
        <w:rPr>
          <w:rFonts w:ascii="Libre Franklin" w:eastAsia="Libre Franklin" w:hAnsi="Libre Franklin" w:cs="Libre Franklin"/>
          <w:sz w:val="20"/>
          <w:szCs w:val="20"/>
        </w:rPr>
        <w:t>physicians</w:t>
      </w:r>
      <w:proofErr w:type="gramEnd"/>
    </w:p>
    <w:p w14:paraId="50E4D78A" w14:textId="77777777" w:rsidR="00FC1B0B" w:rsidRDefault="00000000" w:rsidP="006C40E9">
      <w:pPr>
        <w:numPr>
          <w:ilvl w:val="0"/>
          <w:numId w:val="20"/>
        </w:numPr>
        <w:rPr>
          <w:rFonts w:ascii="Libre Franklin" w:eastAsia="Libre Franklin" w:hAnsi="Libre Franklin" w:cs="Libre Franklin"/>
          <w:sz w:val="20"/>
          <w:szCs w:val="20"/>
        </w:rPr>
      </w:pPr>
      <w:r>
        <w:rPr>
          <w:rFonts w:ascii="Libre Franklin" w:eastAsia="Libre Franklin" w:hAnsi="Libre Franklin" w:cs="Libre Franklin"/>
          <w:sz w:val="20"/>
          <w:szCs w:val="20"/>
        </w:rPr>
        <w:t xml:space="preserve">Precisely record time spent on activities and services </w:t>
      </w:r>
      <w:proofErr w:type="gramStart"/>
      <w:r>
        <w:rPr>
          <w:rFonts w:ascii="Libre Franklin" w:eastAsia="Libre Franklin" w:hAnsi="Libre Franklin" w:cs="Libre Franklin"/>
          <w:sz w:val="20"/>
          <w:szCs w:val="20"/>
        </w:rPr>
        <w:t>performed</w:t>
      </w:r>
      <w:proofErr w:type="gramEnd"/>
    </w:p>
    <w:p w14:paraId="762DB82C" w14:textId="77777777" w:rsidR="00FC1B0B" w:rsidRDefault="00000000" w:rsidP="006C40E9">
      <w:pPr>
        <w:numPr>
          <w:ilvl w:val="0"/>
          <w:numId w:val="20"/>
        </w:numPr>
        <w:rPr>
          <w:rFonts w:ascii="Libre Franklin" w:eastAsia="Libre Franklin" w:hAnsi="Libre Franklin" w:cs="Libre Franklin"/>
          <w:sz w:val="20"/>
          <w:szCs w:val="20"/>
        </w:rPr>
      </w:pPr>
      <w:r>
        <w:rPr>
          <w:rFonts w:ascii="Libre Franklin" w:eastAsia="Libre Franklin" w:hAnsi="Libre Franklin" w:cs="Libre Franklin"/>
          <w:sz w:val="20"/>
          <w:szCs w:val="20"/>
        </w:rPr>
        <w:t xml:space="preserve">Timesheets are aligned with compensation calculations and contractual </w:t>
      </w:r>
      <w:proofErr w:type="gramStart"/>
      <w:r>
        <w:rPr>
          <w:rFonts w:ascii="Libre Franklin" w:eastAsia="Libre Franklin" w:hAnsi="Libre Franklin" w:cs="Libre Franklin"/>
          <w:sz w:val="20"/>
          <w:szCs w:val="20"/>
        </w:rPr>
        <w:t>obligations</w:t>
      </w:r>
      <w:proofErr w:type="gramEnd"/>
    </w:p>
    <w:p w14:paraId="52FF7787" w14:textId="77777777" w:rsidR="00FC1B0B" w:rsidRDefault="00FC1B0B">
      <w:pPr>
        <w:rPr>
          <w:rFonts w:ascii="Libre Franklin" w:eastAsia="Libre Franklin" w:hAnsi="Libre Franklin" w:cs="Libre Franklin"/>
          <w:b/>
          <w:sz w:val="20"/>
          <w:szCs w:val="20"/>
        </w:rPr>
      </w:pPr>
    </w:p>
    <w:p w14:paraId="2D996683" w14:textId="77777777" w:rsidR="00FC1B0B" w:rsidRDefault="00000000">
      <w:pPr>
        <w:rPr>
          <w:rFonts w:ascii="Libre Franklin" w:eastAsia="Libre Franklin" w:hAnsi="Libre Franklin" w:cs="Libre Franklin"/>
          <w:b/>
          <w:sz w:val="20"/>
          <w:szCs w:val="20"/>
        </w:rPr>
      </w:pPr>
      <w:r>
        <w:rPr>
          <w:rFonts w:ascii="Libre Franklin" w:eastAsia="Libre Franklin" w:hAnsi="Libre Franklin" w:cs="Libre Franklin"/>
          <w:b/>
          <w:sz w:val="20"/>
          <w:szCs w:val="20"/>
        </w:rPr>
        <w:t>Conflict of Interest Mitigation:</w:t>
      </w:r>
    </w:p>
    <w:p w14:paraId="70FE7BB7" w14:textId="77777777" w:rsidR="00FC1B0B" w:rsidRDefault="00FC1B0B">
      <w:pPr>
        <w:rPr>
          <w:rFonts w:ascii="Libre Franklin" w:eastAsia="Libre Franklin" w:hAnsi="Libre Franklin" w:cs="Libre Franklin"/>
          <w:b/>
          <w:sz w:val="20"/>
          <w:szCs w:val="20"/>
        </w:rPr>
      </w:pPr>
    </w:p>
    <w:p w14:paraId="6DDD0A4C" w14:textId="77777777" w:rsidR="00FC1B0B" w:rsidRDefault="00000000" w:rsidP="006C40E9">
      <w:pPr>
        <w:numPr>
          <w:ilvl w:val="0"/>
          <w:numId w:val="19"/>
        </w:numPr>
        <w:rPr>
          <w:rFonts w:ascii="Libre Franklin" w:eastAsia="Libre Franklin" w:hAnsi="Libre Franklin" w:cs="Libre Franklin"/>
          <w:sz w:val="20"/>
          <w:szCs w:val="20"/>
        </w:rPr>
      </w:pPr>
      <w:r>
        <w:rPr>
          <w:rFonts w:ascii="Libre Franklin" w:eastAsia="Libre Franklin" w:hAnsi="Libre Franklin" w:cs="Libre Franklin"/>
          <w:sz w:val="20"/>
          <w:szCs w:val="20"/>
        </w:rPr>
        <w:t xml:space="preserve">Implement processes to identify and manage potential conflicts of interest arising from financial relationships or outside </w:t>
      </w:r>
      <w:proofErr w:type="gramStart"/>
      <w:r>
        <w:rPr>
          <w:rFonts w:ascii="Libre Franklin" w:eastAsia="Libre Franklin" w:hAnsi="Libre Franklin" w:cs="Libre Franklin"/>
          <w:sz w:val="20"/>
          <w:szCs w:val="20"/>
        </w:rPr>
        <w:t>activities</w:t>
      </w:r>
      <w:proofErr w:type="gramEnd"/>
    </w:p>
    <w:p w14:paraId="46EB8AD2" w14:textId="77777777" w:rsidR="006C40E9" w:rsidRDefault="006C40E9" w:rsidP="006C40E9">
      <w:pPr>
        <w:ind w:left="720"/>
        <w:rPr>
          <w:rFonts w:ascii="Libre Franklin" w:eastAsia="Libre Franklin" w:hAnsi="Libre Franklin" w:cs="Libre Franklin"/>
          <w:sz w:val="20"/>
          <w:szCs w:val="20"/>
        </w:rPr>
      </w:pPr>
    </w:p>
    <w:p w14:paraId="53E0F853" w14:textId="77777777" w:rsidR="00FC1B0B" w:rsidRDefault="00000000">
      <w:pPr>
        <w:rPr>
          <w:rFonts w:ascii="Libre Franklin" w:eastAsia="Libre Franklin" w:hAnsi="Libre Franklin" w:cs="Libre Franklin"/>
          <w:b/>
          <w:sz w:val="20"/>
          <w:szCs w:val="20"/>
        </w:rPr>
      </w:pPr>
      <w:r>
        <w:rPr>
          <w:rFonts w:ascii="Libre Franklin" w:eastAsia="Libre Franklin" w:hAnsi="Libre Franklin" w:cs="Libre Franklin"/>
          <w:b/>
          <w:sz w:val="20"/>
          <w:szCs w:val="20"/>
        </w:rPr>
        <w:t>Confidentiality and Data Security:</w:t>
      </w:r>
    </w:p>
    <w:p w14:paraId="78A36596" w14:textId="77777777" w:rsidR="00FC1B0B" w:rsidRDefault="00FC1B0B">
      <w:pPr>
        <w:rPr>
          <w:rFonts w:ascii="Libre Franklin" w:eastAsia="Libre Franklin" w:hAnsi="Libre Franklin" w:cs="Libre Franklin"/>
          <w:b/>
          <w:sz w:val="20"/>
          <w:szCs w:val="20"/>
        </w:rPr>
      </w:pPr>
    </w:p>
    <w:p w14:paraId="2F7D18BD" w14:textId="77777777" w:rsidR="00FC1B0B" w:rsidRDefault="00000000" w:rsidP="006C40E9">
      <w:pPr>
        <w:numPr>
          <w:ilvl w:val="0"/>
          <w:numId w:val="18"/>
        </w:numPr>
        <w:rPr>
          <w:rFonts w:ascii="Libre Franklin" w:eastAsia="Libre Franklin" w:hAnsi="Libre Franklin" w:cs="Libre Franklin"/>
          <w:sz w:val="20"/>
          <w:szCs w:val="20"/>
        </w:rPr>
      </w:pPr>
      <w:r>
        <w:rPr>
          <w:rFonts w:ascii="Libre Franklin" w:eastAsia="Libre Franklin" w:hAnsi="Libre Franklin" w:cs="Libre Franklin"/>
          <w:sz w:val="20"/>
          <w:szCs w:val="20"/>
        </w:rPr>
        <w:t xml:space="preserve">Contract includes confidentiality clauses to protect patient and organizational data, especially in telemedicine or digital health </w:t>
      </w:r>
      <w:proofErr w:type="gramStart"/>
      <w:r>
        <w:rPr>
          <w:rFonts w:ascii="Libre Franklin" w:eastAsia="Libre Franklin" w:hAnsi="Libre Franklin" w:cs="Libre Franklin"/>
          <w:sz w:val="20"/>
          <w:szCs w:val="20"/>
        </w:rPr>
        <w:t>agreements</w:t>
      </w:r>
      <w:proofErr w:type="gramEnd"/>
    </w:p>
    <w:p w14:paraId="6D2ADE34" w14:textId="77777777" w:rsidR="00FC1B0B" w:rsidRDefault="00FC1B0B">
      <w:pPr>
        <w:rPr>
          <w:rFonts w:ascii="Libre Franklin" w:eastAsia="Libre Franklin" w:hAnsi="Libre Franklin" w:cs="Libre Franklin"/>
          <w:sz w:val="20"/>
          <w:szCs w:val="20"/>
        </w:rPr>
      </w:pPr>
    </w:p>
    <w:p w14:paraId="78B0128B" w14:textId="77777777" w:rsidR="006C40E9" w:rsidRDefault="006C40E9">
      <w:pPr>
        <w:rPr>
          <w:rFonts w:ascii="Libre Franklin" w:eastAsia="Libre Franklin" w:hAnsi="Libre Franklin" w:cs="Libre Franklin"/>
          <w:sz w:val="20"/>
          <w:szCs w:val="20"/>
        </w:rPr>
      </w:pPr>
    </w:p>
    <w:p w14:paraId="209B5F0A" w14:textId="77777777" w:rsidR="00FC1B0B" w:rsidRDefault="00000000">
      <w:pPr>
        <w:rPr>
          <w:rFonts w:ascii="Libre Franklin" w:eastAsia="Libre Franklin" w:hAnsi="Libre Franklin" w:cs="Libre Franklin"/>
          <w:b/>
          <w:sz w:val="20"/>
          <w:szCs w:val="20"/>
        </w:rPr>
      </w:pPr>
      <w:r>
        <w:rPr>
          <w:rFonts w:ascii="Libre Franklin" w:eastAsia="Libre Franklin" w:hAnsi="Libre Franklin" w:cs="Libre Franklin"/>
          <w:b/>
          <w:sz w:val="20"/>
          <w:szCs w:val="20"/>
        </w:rPr>
        <w:lastRenderedPageBreak/>
        <w:t>Provider Enrollment and Credentialing:</w:t>
      </w:r>
    </w:p>
    <w:p w14:paraId="0399B6B6" w14:textId="77777777" w:rsidR="00FC1B0B" w:rsidRDefault="00FC1B0B">
      <w:pPr>
        <w:rPr>
          <w:rFonts w:ascii="Libre Franklin" w:eastAsia="Libre Franklin" w:hAnsi="Libre Franklin" w:cs="Libre Franklin"/>
          <w:b/>
          <w:sz w:val="20"/>
          <w:szCs w:val="20"/>
        </w:rPr>
      </w:pPr>
    </w:p>
    <w:p w14:paraId="3B0320CF" w14:textId="77777777" w:rsidR="00FC1B0B" w:rsidRDefault="00000000" w:rsidP="006C40E9">
      <w:pPr>
        <w:numPr>
          <w:ilvl w:val="0"/>
          <w:numId w:val="17"/>
        </w:numPr>
        <w:rPr>
          <w:rFonts w:ascii="Libre Franklin" w:eastAsia="Libre Franklin" w:hAnsi="Libre Franklin" w:cs="Libre Franklin"/>
          <w:sz w:val="20"/>
          <w:szCs w:val="20"/>
        </w:rPr>
      </w:pPr>
      <w:r>
        <w:rPr>
          <w:rFonts w:ascii="Libre Franklin" w:eastAsia="Libre Franklin" w:hAnsi="Libre Franklin" w:cs="Libre Franklin"/>
          <w:sz w:val="20"/>
          <w:szCs w:val="20"/>
        </w:rPr>
        <w:t xml:space="preserve">Physicians are appropriately enrolled with insurance plans and credentialed per organizational and regulatory </w:t>
      </w:r>
      <w:proofErr w:type="gramStart"/>
      <w:r>
        <w:rPr>
          <w:rFonts w:ascii="Libre Franklin" w:eastAsia="Libre Franklin" w:hAnsi="Libre Franklin" w:cs="Libre Franklin"/>
          <w:sz w:val="20"/>
          <w:szCs w:val="20"/>
        </w:rPr>
        <w:t>requirements</w:t>
      </w:r>
      <w:proofErr w:type="gramEnd"/>
    </w:p>
    <w:p w14:paraId="020E83FD" w14:textId="77777777" w:rsidR="00FC1B0B" w:rsidRDefault="00FC1B0B">
      <w:pPr>
        <w:rPr>
          <w:rFonts w:ascii="Libre Franklin" w:eastAsia="Libre Franklin" w:hAnsi="Libre Franklin" w:cs="Libre Franklin"/>
          <w:sz w:val="20"/>
          <w:szCs w:val="20"/>
        </w:rPr>
      </w:pPr>
    </w:p>
    <w:p w14:paraId="01EA2BC6" w14:textId="77777777" w:rsidR="00FC1B0B" w:rsidRDefault="00000000">
      <w:pPr>
        <w:rPr>
          <w:rFonts w:ascii="Libre Franklin" w:eastAsia="Libre Franklin" w:hAnsi="Libre Franklin" w:cs="Libre Franklin"/>
          <w:b/>
          <w:sz w:val="20"/>
          <w:szCs w:val="20"/>
        </w:rPr>
      </w:pPr>
      <w:r>
        <w:rPr>
          <w:rFonts w:ascii="Libre Franklin" w:eastAsia="Libre Franklin" w:hAnsi="Libre Franklin" w:cs="Libre Franklin"/>
          <w:b/>
          <w:sz w:val="20"/>
          <w:szCs w:val="20"/>
        </w:rPr>
        <w:t>Whistleblower Protection:</w:t>
      </w:r>
    </w:p>
    <w:p w14:paraId="0F9DFA84" w14:textId="77777777" w:rsidR="00FC1B0B" w:rsidRDefault="00FC1B0B">
      <w:pPr>
        <w:rPr>
          <w:rFonts w:ascii="Libre Franklin" w:eastAsia="Libre Franklin" w:hAnsi="Libre Franklin" w:cs="Libre Franklin"/>
          <w:b/>
          <w:sz w:val="20"/>
          <w:szCs w:val="20"/>
        </w:rPr>
      </w:pPr>
    </w:p>
    <w:p w14:paraId="3AA04B2D" w14:textId="77777777" w:rsidR="00FC1B0B" w:rsidRDefault="00000000" w:rsidP="006C40E9">
      <w:pPr>
        <w:numPr>
          <w:ilvl w:val="0"/>
          <w:numId w:val="17"/>
        </w:numPr>
        <w:rPr>
          <w:rFonts w:ascii="Libre Franklin" w:eastAsia="Libre Franklin" w:hAnsi="Libre Franklin" w:cs="Libre Franklin"/>
          <w:sz w:val="20"/>
          <w:szCs w:val="20"/>
        </w:rPr>
      </w:pPr>
      <w:r>
        <w:rPr>
          <w:rFonts w:ascii="Libre Franklin" w:eastAsia="Libre Franklin" w:hAnsi="Libre Franklin" w:cs="Libre Franklin"/>
          <w:sz w:val="20"/>
          <w:szCs w:val="20"/>
        </w:rPr>
        <w:t xml:space="preserve">Provide clear avenues for reporting potential compliance breaches or concerns </w:t>
      </w:r>
      <w:proofErr w:type="gramStart"/>
      <w:r>
        <w:rPr>
          <w:rFonts w:ascii="Libre Franklin" w:eastAsia="Libre Franklin" w:hAnsi="Libre Franklin" w:cs="Libre Franklin"/>
          <w:sz w:val="20"/>
          <w:szCs w:val="20"/>
        </w:rPr>
        <w:t>internally</w:t>
      </w:r>
      <w:proofErr w:type="gramEnd"/>
    </w:p>
    <w:p w14:paraId="3270DC87" w14:textId="77777777" w:rsidR="00FC1B0B" w:rsidRDefault="00000000" w:rsidP="006C40E9">
      <w:pPr>
        <w:numPr>
          <w:ilvl w:val="0"/>
          <w:numId w:val="17"/>
        </w:numPr>
        <w:rPr>
          <w:rFonts w:ascii="Libre Franklin" w:eastAsia="Libre Franklin" w:hAnsi="Libre Franklin" w:cs="Libre Franklin"/>
          <w:sz w:val="20"/>
          <w:szCs w:val="20"/>
        </w:rPr>
      </w:pPr>
      <w:r>
        <w:rPr>
          <w:rFonts w:ascii="Libre Franklin" w:eastAsia="Libre Franklin" w:hAnsi="Libre Franklin" w:cs="Libre Franklin"/>
          <w:sz w:val="20"/>
          <w:szCs w:val="20"/>
        </w:rPr>
        <w:t xml:space="preserve">Establish mechanisms to protect physicians who raise concerns about compliance </w:t>
      </w:r>
      <w:proofErr w:type="gramStart"/>
      <w:r>
        <w:rPr>
          <w:rFonts w:ascii="Libre Franklin" w:eastAsia="Libre Franklin" w:hAnsi="Libre Franklin" w:cs="Libre Franklin"/>
          <w:sz w:val="20"/>
          <w:szCs w:val="20"/>
        </w:rPr>
        <w:t>violations</w:t>
      </w:r>
      <w:proofErr w:type="gramEnd"/>
    </w:p>
    <w:p w14:paraId="2EC8ECE1" w14:textId="77777777" w:rsidR="00FC1B0B" w:rsidRDefault="00FC1B0B">
      <w:pPr>
        <w:rPr>
          <w:rFonts w:ascii="Libre Franklin" w:eastAsia="Libre Franklin" w:hAnsi="Libre Franklin" w:cs="Libre Franklin"/>
          <w:sz w:val="20"/>
          <w:szCs w:val="20"/>
        </w:rPr>
      </w:pPr>
    </w:p>
    <w:p w14:paraId="6D34324D" w14:textId="77777777" w:rsidR="00FC1B0B" w:rsidRDefault="00000000">
      <w:pPr>
        <w:rPr>
          <w:rFonts w:ascii="Libre Franklin" w:eastAsia="Libre Franklin" w:hAnsi="Libre Franklin" w:cs="Libre Franklin"/>
          <w:b/>
          <w:sz w:val="20"/>
          <w:szCs w:val="20"/>
        </w:rPr>
      </w:pPr>
      <w:r>
        <w:rPr>
          <w:rFonts w:ascii="Libre Franklin" w:eastAsia="Libre Franklin" w:hAnsi="Libre Franklin" w:cs="Libre Franklin"/>
          <w:b/>
          <w:sz w:val="20"/>
          <w:szCs w:val="20"/>
        </w:rPr>
        <w:t>Ethical Considerations:</w:t>
      </w:r>
    </w:p>
    <w:p w14:paraId="067AA784" w14:textId="77777777" w:rsidR="00FC1B0B" w:rsidRDefault="00FC1B0B">
      <w:pPr>
        <w:rPr>
          <w:rFonts w:ascii="Libre Franklin" w:eastAsia="Libre Franklin" w:hAnsi="Libre Franklin" w:cs="Libre Franklin"/>
          <w:b/>
          <w:sz w:val="20"/>
          <w:szCs w:val="20"/>
        </w:rPr>
      </w:pPr>
    </w:p>
    <w:p w14:paraId="2A792A07" w14:textId="77777777" w:rsidR="00FC1B0B" w:rsidRDefault="00000000" w:rsidP="006C40E9">
      <w:pPr>
        <w:numPr>
          <w:ilvl w:val="0"/>
          <w:numId w:val="17"/>
        </w:numPr>
        <w:rPr>
          <w:rFonts w:ascii="Libre Franklin" w:eastAsia="Libre Franklin" w:hAnsi="Libre Franklin" w:cs="Libre Franklin"/>
          <w:sz w:val="20"/>
          <w:szCs w:val="20"/>
        </w:rPr>
      </w:pPr>
      <w:r>
        <w:rPr>
          <w:rFonts w:ascii="Libre Franklin" w:eastAsia="Libre Franklin" w:hAnsi="Libre Franklin" w:cs="Libre Franklin"/>
          <w:sz w:val="20"/>
          <w:szCs w:val="20"/>
        </w:rPr>
        <w:t xml:space="preserve">Contract language promotes ethical behavior, patient safety, and high-quality care </w:t>
      </w:r>
      <w:proofErr w:type="gramStart"/>
      <w:r>
        <w:rPr>
          <w:rFonts w:ascii="Libre Franklin" w:eastAsia="Libre Franklin" w:hAnsi="Libre Franklin" w:cs="Libre Franklin"/>
          <w:sz w:val="20"/>
          <w:szCs w:val="20"/>
        </w:rPr>
        <w:t>delivery</w:t>
      </w:r>
      <w:proofErr w:type="gramEnd"/>
    </w:p>
    <w:p w14:paraId="054E156E" w14:textId="77777777" w:rsidR="00FC1B0B" w:rsidRDefault="00000000" w:rsidP="006C40E9">
      <w:pPr>
        <w:numPr>
          <w:ilvl w:val="0"/>
          <w:numId w:val="17"/>
        </w:numPr>
        <w:rPr>
          <w:rFonts w:ascii="Libre Franklin" w:eastAsia="Libre Franklin" w:hAnsi="Libre Franklin" w:cs="Libre Franklin"/>
          <w:color w:val="0E101A"/>
          <w:sz w:val="20"/>
          <w:szCs w:val="20"/>
        </w:rPr>
      </w:pPr>
      <w:r>
        <w:rPr>
          <w:rFonts w:ascii="Libre Franklin" w:eastAsia="Libre Franklin" w:hAnsi="Libre Franklin" w:cs="Libre Franklin"/>
          <w:color w:val="0E101A"/>
          <w:sz w:val="20"/>
          <w:szCs w:val="20"/>
        </w:rPr>
        <w:t xml:space="preserve">Encourage compliance with healthcare organization's code of </w:t>
      </w:r>
      <w:proofErr w:type="gramStart"/>
      <w:r>
        <w:rPr>
          <w:rFonts w:ascii="Libre Franklin" w:eastAsia="Libre Franklin" w:hAnsi="Libre Franklin" w:cs="Libre Franklin"/>
          <w:color w:val="0E101A"/>
          <w:sz w:val="20"/>
          <w:szCs w:val="20"/>
        </w:rPr>
        <w:t>ethics</w:t>
      </w:r>
      <w:proofErr w:type="gramEnd"/>
    </w:p>
    <w:p w14:paraId="1F98C9FF" w14:textId="77777777" w:rsidR="00FC1B0B" w:rsidRDefault="00FC1B0B">
      <w:pPr>
        <w:rPr>
          <w:rFonts w:ascii="Libre Franklin" w:eastAsia="Libre Franklin" w:hAnsi="Libre Franklin" w:cs="Libre Franklin"/>
          <w:sz w:val="20"/>
          <w:szCs w:val="20"/>
        </w:rPr>
      </w:pPr>
    </w:p>
    <w:p w14:paraId="4389F57B" w14:textId="77777777" w:rsidR="00FC1B0B" w:rsidRDefault="00FC1B0B">
      <w:pPr>
        <w:rPr>
          <w:rFonts w:ascii="Libre Franklin" w:eastAsia="Libre Franklin" w:hAnsi="Libre Franklin" w:cs="Libre Franklin"/>
          <w:sz w:val="20"/>
          <w:szCs w:val="20"/>
        </w:rPr>
      </w:pPr>
    </w:p>
    <w:p w14:paraId="1E9B5237" w14:textId="77777777" w:rsidR="00FC1B0B" w:rsidRDefault="00FC1B0B">
      <w:pPr>
        <w:rPr>
          <w:rFonts w:ascii="Libre Franklin" w:eastAsia="Libre Franklin" w:hAnsi="Libre Franklin" w:cs="Libre Franklin"/>
          <w:sz w:val="20"/>
          <w:szCs w:val="20"/>
        </w:rPr>
      </w:pPr>
    </w:p>
    <w:p w14:paraId="47ADDC59" w14:textId="77777777" w:rsidR="00FC1B0B" w:rsidRDefault="00FC1B0B">
      <w:pPr>
        <w:rPr>
          <w:rFonts w:ascii="Libre Franklin" w:eastAsia="Libre Franklin" w:hAnsi="Libre Franklin" w:cs="Libre Franklin"/>
          <w:sz w:val="20"/>
          <w:szCs w:val="20"/>
        </w:rPr>
      </w:pPr>
    </w:p>
    <w:p w14:paraId="73EB3066" w14:textId="77777777" w:rsidR="00FC1B0B" w:rsidRDefault="00FC1B0B">
      <w:pPr>
        <w:rPr>
          <w:rFonts w:ascii="Libre Franklin" w:eastAsia="Libre Franklin" w:hAnsi="Libre Franklin" w:cs="Libre Franklin"/>
          <w:sz w:val="20"/>
          <w:szCs w:val="20"/>
        </w:rPr>
      </w:pPr>
    </w:p>
    <w:p w14:paraId="20ACB2BE" w14:textId="77777777" w:rsidR="00FC1B0B" w:rsidRDefault="00FC1B0B">
      <w:pPr>
        <w:rPr>
          <w:rFonts w:ascii="Libre Franklin" w:eastAsia="Libre Franklin" w:hAnsi="Libre Franklin" w:cs="Libre Franklin"/>
          <w:sz w:val="20"/>
          <w:szCs w:val="20"/>
        </w:rPr>
      </w:pPr>
    </w:p>
    <w:p w14:paraId="1C51D5E7" w14:textId="77777777" w:rsidR="00FC1B0B" w:rsidRDefault="00FC1B0B">
      <w:pPr>
        <w:rPr>
          <w:rFonts w:ascii="Libre Franklin" w:eastAsia="Libre Franklin" w:hAnsi="Libre Franklin" w:cs="Libre Franklin"/>
          <w:sz w:val="20"/>
          <w:szCs w:val="20"/>
        </w:rPr>
      </w:pPr>
    </w:p>
    <w:p w14:paraId="0A87BF36" w14:textId="77777777" w:rsidR="00FC1B0B" w:rsidRDefault="00FC1B0B">
      <w:pPr>
        <w:rPr>
          <w:rFonts w:ascii="Libre Franklin" w:eastAsia="Libre Franklin" w:hAnsi="Libre Franklin" w:cs="Libre Franklin"/>
          <w:sz w:val="20"/>
          <w:szCs w:val="20"/>
        </w:rPr>
      </w:pPr>
    </w:p>
    <w:p w14:paraId="14BF2840" w14:textId="77777777" w:rsidR="00FC1B0B" w:rsidRDefault="00FC1B0B">
      <w:pPr>
        <w:rPr>
          <w:rFonts w:ascii="Libre Franklin" w:eastAsia="Libre Franklin" w:hAnsi="Libre Franklin" w:cs="Libre Franklin"/>
          <w:sz w:val="20"/>
          <w:szCs w:val="20"/>
        </w:rPr>
      </w:pPr>
    </w:p>
    <w:p w14:paraId="0477EA7B" w14:textId="77777777" w:rsidR="00FC1B0B" w:rsidRDefault="00FC1B0B">
      <w:pPr>
        <w:rPr>
          <w:rFonts w:ascii="Libre Franklin" w:eastAsia="Libre Franklin" w:hAnsi="Libre Franklin" w:cs="Libre Franklin"/>
          <w:sz w:val="20"/>
          <w:szCs w:val="20"/>
        </w:rPr>
      </w:pPr>
    </w:p>
    <w:p w14:paraId="076B3240" w14:textId="77777777" w:rsidR="00FC1B0B" w:rsidRDefault="00FC1B0B">
      <w:pPr>
        <w:rPr>
          <w:rFonts w:ascii="Libre Franklin" w:eastAsia="Libre Franklin" w:hAnsi="Libre Franklin" w:cs="Libre Franklin"/>
          <w:sz w:val="20"/>
          <w:szCs w:val="20"/>
        </w:rPr>
      </w:pPr>
    </w:p>
    <w:p w14:paraId="2CB52B78" w14:textId="77777777" w:rsidR="00323F71" w:rsidRDefault="00323F71">
      <w:pPr>
        <w:rPr>
          <w:rFonts w:ascii="Libre Franklin" w:eastAsia="Libre Franklin" w:hAnsi="Libre Franklin" w:cs="Libre Franklin"/>
          <w:sz w:val="20"/>
          <w:szCs w:val="20"/>
        </w:rPr>
      </w:pPr>
    </w:p>
    <w:p w14:paraId="75887F0D" w14:textId="77777777" w:rsidR="00323F71" w:rsidRDefault="00323F71">
      <w:pPr>
        <w:rPr>
          <w:rFonts w:ascii="Libre Franklin" w:eastAsia="Libre Franklin" w:hAnsi="Libre Franklin" w:cs="Libre Franklin"/>
          <w:sz w:val="20"/>
          <w:szCs w:val="20"/>
        </w:rPr>
      </w:pPr>
    </w:p>
    <w:p w14:paraId="73319C9B" w14:textId="77777777" w:rsidR="00323F71" w:rsidRDefault="00323F71">
      <w:pPr>
        <w:rPr>
          <w:rFonts w:ascii="Libre Franklin" w:eastAsia="Libre Franklin" w:hAnsi="Libre Franklin" w:cs="Libre Franklin"/>
          <w:sz w:val="20"/>
          <w:szCs w:val="20"/>
        </w:rPr>
      </w:pPr>
    </w:p>
    <w:p w14:paraId="36737241" w14:textId="77777777" w:rsidR="00FC1B0B" w:rsidRDefault="00FC1B0B">
      <w:pPr>
        <w:rPr>
          <w:rFonts w:ascii="Libre Franklin" w:eastAsia="Libre Franklin" w:hAnsi="Libre Franklin" w:cs="Libre Franklin"/>
          <w:sz w:val="20"/>
          <w:szCs w:val="20"/>
        </w:rPr>
      </w:pPr>
    </w:p>
    <w:p w14:paraId="05F2F984" w14:textId="77777777" w:rsidR="00FC1B0B" w:rsidRDefault="00FC1B0B">
      <w:pPr>
        <w:rPr>
          <w:rFonts w:ascii="Libre Franklin" w:eastAsia="Libre Franklin" w:hAnsi="Libre Franklin" w:cs="Libre Franklin"/>
          <w:sz w:val="20"/>
          <w:szCs w:val="20"/>
        </w:rPr>
      </w:pPr>
    </w:p>
    <w:p w14:paraId="555ADE85" w14:textId="77777777" w:rsidR="00FC1B0B" w:rsidRDefault="00FC1B0B">
      <w:pPr>
        <w:rPr>
          <w:rFonts w:ascii="Libre Franklin" w:eastAsia="Libre Franklin" w:hAnsi="Libre Franklin" w:cs="Libre Franklin"/>
          <w:sz w:val="20"/>
          <w:szCs w:val="20"/>
        </w:rPr>
      </w:pPr>
    </w:p>
    <w:p w14:paraId="1A177C8B" w14:textId="77777777" w:rsidR="00FC1B0B" w:rsidRDefault="00FC1B0B">
      <w:pPr>
        <w:rPr>
          <w:rFonts w:ascii="Libre Franklin" w:eastAsia="Libre Franklin" w:hAnsi="Libre Franklin" w:cs="Libre Franklin"/>
          <w:sz w:val="20"/>
          <w:szCs w:val="20"/>
        </w:rPr>
      </w:pPr>
    </w:p>
    <w:p w14:paraId="1211AD60" w14:textId="77777777" w:rsidR="00FC1B0B" w:rsidRDefault="00FC1B0B">
      <w:pPr>
        <w:rPr>
          <w:rFonts w:ascii="Libre Franklin" w:eastAsia="Libre Franklin" w:hAnsi="Libre Franklin" w:cs="Libre Franklin"/>
          <w:sz w:val="20"/>
          <w:szCs w:val="20"/>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C1B0B" w14:paraId="0DD47E13" w14:textId="77777777">
        <w:tc>
          <w:tcPr>
            <w:tcW w:w="9360" w:type="dxa"/>
            <w:shd w:val="clear" w:color="auto" w:fill="FFF2CC"/>
            <w:tcMar>
              <w:top w:w="100" w:type="dxa"/>
              <w:left w:w="100" w:type="dxa"/>
              <w:bottom w:w="100" w:type="dxa"/>
              <w:right w:w="100" w:type="dxa"/>
            </w:tcMar>
          </w:tcPr>
          <w:p w14:paraId="4B34FD49" w14:textId="77777777" w:rsidR="00FC1B0B" w:rsidRDefault="00000000">
            <w:pPr>
              <w:widowControl w:val="0"/>
              <w:spacing w:line="240" w:lineRule="auto"/>
              <w:rPr>
                <w:rFonts w:ascii="Libre Franklin" w:eastAsia="Libre Franklin" w:hAnsi="Libre Franklin" w:cs="Libre Franklin"/>
                <w:i/>
                <w:sz w:val="20"/>
                <w:szCs w:val="20"/>
              </w:rPr>
            </w:pPr>
            <w:r>
              <w:rPr>
                <w:rFonts w:ascii="Libre Franklin" w:eastAsia="Libre Franklin" w:hAnsi="Libre Franklin" w:cs="Libre Franklin"/>
                <w:i/>
                <w:sz w:val="20"/>
                <w:szCs w:val="20"/>
              </w:rPr>
              <w:t>The purpose of this physician contract compliance checklist is to provide healthcare organizations with a standardized template which can be adapted based on the organization’s requirements.  Healthcare regulations and organizational needs can vary, so it is important that this checklist be tailored to your specific situation. Continuously review and update your checklist to ensure it remains relevant and effective in maintaining physician contract compliance.</w:t>
            </w:r>
          </w:p>
          <w:p w14:paraId="4AE5C950" w14:textId="77777777" w:rsidR="00FC1B0B" w:rsidRDefault="00FC1B0B">
            <w:pPr>
              <w:widowControl w:val="0"/>
              <w:spacing w:line="240" w:lineRule="auto"/>
              <w:rPr>
                <w:rFonts w:ascii="Libre Franklin" w:eastAsia="Libre Franklin" w:hAnsi="Libre Franklin" w:cs="Libre Franklin"/>
                <w:i/>
                <w:sz w:val="20"/>
                <w:szCs w:val="20"/>
              </w:rPr>
            </w:pPr>
          </w:p>
          <w:p w14:paraId="6C68DC33" w14:textId="77777777" w:rsidR="00FC1B0B" w:rsidRDefault="00000000">
            <w:pPr>
              <w:widowControl w:val="0"/>
              <w:spacing w:line="240" w:lineRule="auto"/>
              <w:rPr>
                <w:rFonts w:ascii="Libre Franklin" w:eastAsia="Libre Franklin" w:hAnsi="Libre Franklin" w:cs="Libre Franklin"/>
                <w:i/>
                <w:sz w:val="20"/>
                <w:szCs w:val="20"/>
              </w:rPr>
            </w:pPr>
            <w:r>
              <w:rPr>
                <w:rFonts w:ascii="Libre Franklin" w:eastAsia="Libre Franklin" w:hAnsi="Libre Franklin" w:cs="Libre Franklin"/>
                <w:i/>
                <w:sz w:val="20"/>
                <w:szCs w:val="20"/>
              </w:rPr>
              <w:t>Please note that this checklist template is provided for informational purposes only and should be reviewed, customized, and validated by legal and compliance professionals before implementing at your hospital setting to ensure accuracy and compliance with your healthcare organization’s protocols as well as state and federal regulations.</w:t>
            </w:r>
          </w:p>
        </w:tc>
      </w:tr>
    </w:tbl>
    <w:p w14:paraId="2BF567F5" w14:textId="77777777" w:rsidR="00FC1B0B" w:rsidRDefault="00FC1B0B"/>
    <w:sectPr w:rsidR="00FC1B0B">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1D98A" w14:textId="77777777" w:rsidR="00C9235F" w:rsidRDefault="00C9235F">
      <w:pPr>
        <w:spacing w:line="240" w:lineRule="auto"/>
      </w:pPr>
      <w:r>
        <w:separator/>
      </w:r>
    </w:p>
  </w:endnote>
  <w:endnote w:type="continuationSeparator" w:id="0">
    <w:p w14:paraId="176E0D9D" w14:textId="77777777" w:rsidR="00C9235F" w:rsidRDefault="00C923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re Franklin">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459E4" w14:textId="77777777" w:rsidR="00FC1B0B" w:rsidRDefault="00000000">
    <w:pPr>
      <w:ind w:left="3600"/>
      <w:rPr>
        <w:rFonts w:ascii="Calibri" w:eastAsia="Calibri" w:hAnsi="Calibri" w:cs="Calibri"/>
        <w:sz w:val="20"/>
        <w:szCs w:val="20"/>
      </w:rPr>
    </w:pPr>
    <w:r>
      <w:rPr>
        <w:sz w:val="20"/>
        <w:szCs w:val="20"/>
      </w:rPr>
      <w:t xml:space="preserve"> </w:t>
    </w:r>
    <w:r>
      <w:rPr>
        <w:sz w:val="20"/>
        <w:szCs w:val="20"/>
      </w:rPr>
      <w:tab/>
    </w:r>
    <w:r>
      <w:rPr>
        <w:rFonts w:ascii="Calibri" w:eastAsia="Calibri" w:hAnsi="Calibri" w:cs="Calibri"/>
        <w:sz w:val="20"/>
        <w:szCs w:val="20"/>
      </w:rPr>
      <w:t xml:space="preserve">Physician Contract Compliance Checklist Template - Page </w:t>
    </w:r>
    <w:r>
      <w:rPr>
        <w:rFonts w:ascii="Calibri" w:eastAsia="Calibri" w:hAnsi="Calibri" w:cs="Calibri"/>
        <w:sz w:val="20"/>
        <w:szCs w:val="20"/>
      </w:rPr>
      <w:fldChar w:fldCharType="begin"/>
    </w:r>
    <w:r>
      <w:rPr>
        <w:rFonts w:ascii="Calibri" w:eastAsia="Calibri" w:hAnsi="Calibri" w:cs="Calibri"/>
        <w:sz w:val="20"/>
        <w:szCs w:val="20"/>
      </w:rPr>
      <w:instrText>PAGE</w:instrText>
    </w:r>
    <w:r>
      <w:rPr>
        <w:rFonts w:ascii="Calibri" w:eastAsia="Calibri" w:hAnsi="Calibri" w:cs="Calibri"/>
        <w:sz w:val="20"/>
        <w:szCs w:val="20"/>
      </w:rPr>
      <w:fldChar w:fldCharType="separate"/>
    </w:r>
    <w:r w:rsidR="006C40E9">
      <w:rPr>
        <w:rFonts w:ascii="Calibri" w:eastAsia="Calibri" w:hAnsi="Calibri" w:cs="Calibri"/>
        <w:noProof/>
        <w:sz w:val="20"/>
        <w:szCs w:val="20"/>
      </w:rPr>
      <w:t>1</w:t>
    </w:r>
    <w:r>
      <w:rPr>
        <w:rFonts w:ascii="Calibri" w:eastAsia="Calibri" w:hAnsi="Calibri" w:cs="Calibri"/>
        <w:sz w:val="20"/>
        <w:szCs w:val="20"/>
      </w:rPr>
      <w:fldChar w:fldCharType="end"/>
    </w:r>
    <w:r>
      <w:rPr>
        <w:noProof/>
      </w:rPr>
      <w:drawing>
        <wp:anchor distT="114300" distB="114300" distL="114300" distR="114300" simplePos="0" relativeHeight="251658240" behindDoc="0" locked="0" layoutInCell="1" hidden="0" allowOverlap="1" wp14:anchorId="52937B3C" wp14:editId="7EEB98D7">
          <wp:simplePos x="0" y="0"/>
          <wp:positionH relativeFrom="column">
            <wp:posOffset>1</wp:posOffset>
          </wp:positionH>
          <wp:positionV relativeFrom="paragraph">
            <wp:posOffset>-66674</wp:posOffset>
          </wp:positionV>
          <wp:extent cx="1672380" cy="316396"/>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2380" cy="316396"/>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A53A0" w14:textId="77777777" w:rsidR="00C9235F" w:rsidRDefault="00C9235F">
      <w:pPr>
        <w:spacing w:line="240" w:lineRule="auto"/>
      </w:pPr>
      <w:r>
        <w:separator/>
      </w:r>
    </w:p>
  </w:footnote>
  <w:footnote w:type="continuationSeparator" w:id="0">
    <w:p w14:paraId="377ED0CA" w14:textId="77777777" w:rsidR="00C9235F" w:rsidRDefault="00C9235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85F90"/>
    <w:multiLevelType w:val="multilevel"/>
    <w:tmpl w:val="CB3065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ED87FDD"/>
    <w:multiLevelType w:val="multilevel"/>
    <w:tmpl w:val="2EACF3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76223A0"/>
    <w:multiLevelType w:val="multilevel"/>
    <w:tmpl w:val="D750C7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05743C9"/>
    <w:multiLevelType w:val="multilevel"/>
    <w:tmpl w:val="34540CF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1183051"/>
    <w:multiLevelType w:val="multilevel"/>
    <w:tmpl w:val="7E9A64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3580251"/>
    <w:multiLevelType w:val="multilevel"/>
    <w:tmpl w:val="0D8E84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40306C8"/>
    <w:multiLevelType w:val="multilevel"/>
    <w:tmpl w:val="77685F9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7DA5363"/>
    <w:multiLevelType w:val="multilevel"/>
    <w:tmpl w:val="878208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B8A55B4"/>
    <w:multiLevelType w:val="multilevel"/>
    <w:tmpl w:val="F142081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0640D96"/>
    <w:multiLevelType w:val="multilevel"/>
    <w:tmpl w:val="E578CA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DCE1D01"/>
    <w:multiLevelType w:val="multilevel"/>
    <w:tmpl w:val="9AD67A2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FA708B7"/>
    <w:multiLevelType w:val="multilevel"/>
    <w:tmpl w:val="0FB60F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0C55309"/>
    <w:multiLevelType w:val="multilevel"/>
    <w:tmpl w:val="6A4EC4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0F318D8"/>
    <w:multiLevelType w:val="multilevel"/>
    <w:tmpl w:val="A0241F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4375167"/>
    <w:multiLevelType w:val="multilevel"/>
    <w:tmpl w:val="5AC486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7667BCB"/>
    <w:multiLevelType w:val="multilevel"/>
    <w:tmpl w:val="CB784C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2F86048"/>
    <w:multiLevelType w:val="multilevel"/>
    <w:tmpl w:val="F58A77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6AA33BE"/>
    <w:multiLevelType w:val="multilevel"/>
    <w:tmpl w:val="920E8A5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D656324"/>
    <w:multiLevelType w:val="multilevel"/>
    <w:tmpl w:val="757EBD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E123DAC"/>
    <w:multiLevelType w:val="multilevel"/>
    <w:tmpl w:val="561A9C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FAB26E7"/>
    <w:multiLevelType w:val="multilevel"/>
    <w:tmpl w:val="382664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38315943">
    <w:abstractNumId w:val="4"/>
  </w:num>
  <w:num w:numId="2" w16cid:durableId="1639990613">
    <w:abstractNumId w:val="0"/>
  </w:num>
  <w:num w:numId="3" w16cid:durableId="1085146589">
    <w:abstractNumId w:val="18"/>
  </w:num>
  <w:num w:numId="4" w16cid:durableId="364139421">
    <w:abstractNumId w:val="13"/>
  </w:num>
  <w:num w:numId="5" w16cid:durableId="1588995424">
    <w:abstractNumId w:val="12"/>
  </w:num>
  <w:num w:numId="6" w16cid:durableId="1646012661">
    <w:abstractNumId w:val="20"/>
  </w:num>
  <w:num w:numId="7" w16cid:durableId="247152176">
    <w:abstractNumId w:val="16"/>
  </w:num>
  <w:num w:numId="8" w16cid:durableId="202981302">
    <w:abstractNumId w:val="14"/>
  </w:num>
  <w:num w:numId="9" w16cid:durableId="769088088">
    <w:abstractNumId w:val="11"/>
  </w:num>
  <w:num w:numId="10" w16cid:durableId="172305452">
    <w:abstractNumId w:val="7"/>
  </w:num>
  <w:num w:numId="11" w16cid:durableId="1664042784">
    <w:abstractNumId w:val="1"/>
  </w:num>
  <w:num w:numId="12" w16cid:durableId="2084330216">
    <w:abstractNumId w:val="2"/>
  </w:num>
  <w:num w:numId="13" w16cid:durableId="1825854291">
    <w:abstractNumId w:val="19"/>
  </w:num>
  <w:num w:numId="14" w16cid:durableId="1144740539">
    <w:abstractNumId w:val="15"/>
  </w:num>
  <w:num w:numId="15" w16cid:durableId="785546672">
    <w:abstractNumId w:val="5"/>
  </w:num>
  <w:num w:numId="16" w16cid:durableId="1947273574">
    <w:abstractNumId w:val="9"/>
  </w:num>
  <w:num w:numId="17" w16cid:durableId="1248803247">
    <w:abstractNumId w:val="6"/>
  </w:num>
  <w:num w:numId="18" w16cid:durableId="859397855">
    <w:abstractNumId w:val="17"/>
  </w:num>
  <w:num w:numId="19" w16cid:durableId="1018503013">
    <w:abstractNumId w:val="3"/>
  </w:num>
  <w:num w:numId="20" w16cid:durableId="1932927923">
    <w:abstractNumId w:val="10"/>
  </w:num>
  <w:num w:numId="21" w16cid:durableId="3235142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B0B"/>
    <w:rsid w:val="000F6DF1"/>
    <w:rsid w:val="00323F71"/>
    <w:rsid w:val="006C40E9"/>
    <w:rsid w:val="00A667FB"/>
    <w:rsid w:val="00C9235F"/>
    <w:rsid w:val="00FC1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B1D5D"/>
  <w15:docId w15:val="{2DE2ADE3-C60B-4389-BAEF-DFC3B9F78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3EB7-4210-44B7-A8FF-9F36F0069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TotalTime>
  <Pages>3</Pages>
  <Words>724</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Ismail Moola</cp:lastModifiedBy>
  <cp:revision>2</cp:revision>
  <dcterms:created xsi:type="dcterms:W3CDTF">2023-09-08T02:49:00Z</dcterms:created>
  <dcterms:modified xsi:type="dcterms:W3CDTF">2023-09-08T15:22:00Z</dcterms:modified>
</cp:coreProperties>
</file>